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32" w:rsidRPr="009F2305" w:rsidRDefault="00225E32">
      <w:pPr>
        <w:pStyle w:val="ConsPlusTitle"/>
        <w:jc w:val="center"/>
        <w:outlineLvl w:val="0"/>
        <w:rPr>
          <w:rFonts w:ascii="Times New Roman" w:hAnsi="Times New Roman" w:cs="Times New Roman"/>
        </w:rPr>
      </w:pPr>
      <w:r w:rsidRPr="009F2305">
        <w:rPr>
          <w:rFonts w:ascii="Times New Roman" w:hAnsi="Times New Roman" w:cs="Times New Roman"/>
        </w:rPr>
        <w:t>ПРАВИТЕЛЬСТВО РОССИЙСКОЙ ФЕДЕРАЦИИ</w:t>
      </w:r>
    </w:p>
    <w:p w:rsidR="00225E32" w:rsidRPr="009F2305" w:rsidRDefault="00225E32">
      <w:pPr>
        <w:pStyle w:val="ConsPlusTitle"/>
        <w:jc w:val="both"/>
        <w:rPr>
          <w:rFonts w:ascii="Times New Roman" w:hAnsi="Times New Roman" w:cs="Times New Roman"/>
        </w:rPr>
      </w:pP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ПОСТАНОВЛЕНИЕ</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от 29 ноября 2018 г. N 1440</w:t>
      </w:r>
    </w:p>
    <w:p w:rsidR="00225E32" w:rsidRPr="009F2305" w:rsidRDefault="00225E32">
      <w:pPr>
        <w:pStyle w:val="ConsPlusTitle"/>
        <w:jc w:val="both"/>
        <w:rPr>
          <w:rFonts w:ascii="Times New Roman" w:hAnsi="Times New Roman" w:cs="Times New Roman"/>
        </w:rPr>
      </w:pP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ОБ УТВЕРЖДЕНИИ СПИСКА</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РАБОТ, ПРОИЗВОДСТВ, ПРОФЕССИЙ, ДОЛЖНОСТЕЙ,</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СПЕЦИАЛЬНОСТЕЙ, В СООТВЕТСТВИИ С КОТОРЫМИ УСТАНАВЛИВАЕТСЯ</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ПОВЫШЕНИЕ РАЗМЕРА ФИКСИРОВАННОЙ ВЫПЛАТЫ К СТРАХОВОЙ ПЕНСИИ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ПО СТАРОСТИ И К СТРАХОВОЙ ПЕНСИИ ПО ИНВАЛИДНОСТИ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В СООТВЕТСТВИИ С ЧАСТЬЮ 14 СТАТЬИ 17 ФЕДЕРАЛЬНОГО ЗАКОНА</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"О СТРАХОВЫХ ПЕНСИЯХ", И ПРАВИЛ ИСЧИСЛЕНИЯ ПЕРИОДОВ РАБОТЫ</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(ДЕЯТЕЛЬНОСТИ), ДАЮЩЕЙ ПРАВО НА УСТАНОВЛЕНИЕ ПОВЫШЕНИЯ</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ФИКСИРОВАННОЙ ВЫПЛАТЫ К СТРАХОВОЙ ПЕНСИИ ПО СТАРОСТИ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И К СТРАХОВОЙ ПЕНСИИ ПО ИНВАЛИДНОСТИ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В СООТВЕТСТВИИ С ЧАСТЬЮ 14 СТАТЬИ 17</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ФЕДЕРАЛЬНОГО ЗАКОНА "О СТРАХОВЫХ ПЕНСИЯХ"</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ind w:firstLine="540"/>
        <w:jc w:val="both"/>
        <w:rPr>
          <w:rFonts w:ascii="Times New Roman" w:hAnsi="Times New Roman" w:cs="Times New Roman"/>
        </w:rPr>
      </w:pPr>
      <w:r w:rsidRPr="009F2305">
        <w:rPr>
          <w:rFonts w:ascii="Times New Roman" w:hAnsi="Times New Roman" w:cs="Times New Roman"/>
        </w:rPr>
        <w:t xml:space="preserve">В соответствии с </w:t>
      </w:r>
      <w:hyperlink r:id="rId4" w:history="1">
        <w:r w:rsidRPr="009F2305">
          <w:rPr>
            <w:rFonts w:ascii="Times New Roman" w:hAnsi="Times New Roman" w:cs="Times New Roman"/>
            <w:color w:val="0000FF"/>
          </w:rPr>
          <w:t>частью 16 статьи 17</w:t>
        </w:r>
      </w:hyperlink>
      <w:r w:rsidRPr="009F2305">
        <w:rPr>
          <w:rFonts w:ascii="Times New Roman" w:hAnsi="Times New Roman" w:cs="Times New Roman"/>
        </w:rPr>
        <w:t xml:space="preserve"> Федерального закона "О страховых пенсиях" Правительство Российской Федерации постановляет:</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1. Утвердить прилагаемые:</w:t>
      </w:r>
    </w:p>
    <w:p w:rsidR="00225E32" w:rsidRPr="009F2305" w:rsidRDefault="001515BD">
      <w:pPr>
        <w:pStyle w:val="ConsPlusNormal"/>
        <w:spacing w:before="220"/>
        <w:ind w:firstLine="540"/>
        <w:jc w:val="both"/>
        <w:rPr>
          <w:rFonts w:ascii="Times New Roman" w:hAnsi="Times New Roman" w:cs="Times New Roman"/>
        </w:rPr>
      </w:pPr>
      <w:hyperlink w:anchor="P39" w:history="1">
        <w:r w:rsidR="00225E32" w:rsidRPr="009F2305">
          <w:rPr>
            <w:rFonts w:ascii="Times New Roman" w:hAnsi="Times New Roman" w:cs="Times New Roman"/>
            <w:color w:val="0000FF"/>
          </w:rPr>
          <w:t>список работ</w:t>
        </w:r>
      </w:hyperlink>
      <w:r w:rsidR="00225E32" w:rsidRPr="009F2305">
        <w:rPr>
          <w:rFonts w:ascii="Times New Roman" w:hAnsi="Times New Roman" w:cs="Times New Roman"/>
        </w:rPr>
        <w:t>,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225E32" w:rsidRPr="009F2305" w:rsidRDefault="001515BD">
      <w:pPr>
        <w:pStyle w:val="ConsPlusNormal"/>
        <w:spacing w:before="220"/>
        <w:ind w:firstLine="540"/>
        <w:jc w:val="both"/>
        <w:rPr>
          <w:rFonts w:ascii="Times New Roman" w:hAnsi="Times New Roman" w:cs="Times New Roman"/>
        </w:rPr>
      </w:pPr>
      <w:hyperlink w:anchor="P153" w:history="1">
        <w:r w:rsidR="00225E32" w:rsidRPr="009F2305">
          <w:rPr>
            <w:rFonts w:ascii="Times New Roman" w:hAnsi="Times New Roman" w:cs="Times New Roman"/>
            <w:color w:val="0000FF"/>
          </w:rPr>
          <w:t>Правила</w:t>
        </w:r>
      </w:hyperlink>
      <w:r w:rsidR="00225E32" w:rsidRPr="009F2305">
        <w:rPr>
          <w:rFonts w:ascii="Times New Roman" w:hAnsi="Times New Roman" w:cs="Times New Roman"/>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2. Министерству труда и социальной защиты Российской Федерации:</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 xml:space="preserve">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w:t>
      </w:r>
      <w:proofErr w:type="gramStart"/>
      <w:r w:rsidRPr="009F2305">
        <w:rPr>
          <w:rFonts w:ascii="Times New Roman" w:hAnsi="Times New Roman" w:cs="Times New Roman"/>
        </w:rPr>
        <w:t xml:space="preserve">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5"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 xml:space="preserve">давать разъяснения по согласованию с Пенсионным фондом Российской Федерации о порядке применения </w:t>
      </w:r>
      <w:hyperlink w:anchor="P153" w:history="1">
        <w:r w:rsidRPr="009F2305">
          <w:rPr>
            <w:rFonts w:ascii="Times New Roman" w:hAnsi="Times New Roman" w:cs="Times New Roman"/>
            <w:color w:val="0000FF"/>
          </w:rPr>
          <w:t>Правил</w:t>
        </w:r>
      </w:hyperlink>
      <w:r w:rsidRPr="009F2305">
        <w:rPr>
          <w:rFonts w:ascii="Times New Roman" w:hAnsi="Times New Roman" w:cs="Times New Roman"/>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w:t>
      </w:r>
      <w:hyperlink r:id="rId6"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утвержденных настоящим постановлением.</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Председатель Правительства</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Российской Федерации</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Д.МЕДВЕДЕВ</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right"/>
        <w:outlineLvl w:val="0"/>
        <w:rPr>
          <w:rFonts w:ascii="Times New Roman" w:hAnsi="Times New Roman" w:cs="Times New Roman"/>
        </w:rPr>
      </w:pPr>
      <w:r w:rsidRPr="009F2305">
        <w:rPr>
          <w:rFonts w:ascii="Times New Roman" w:hAnsi="Times New Roman" w:cs="Times New Roman"/>
        </w:rPr>
        <w:t>Утвержден</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lastRenderedPageBreak/>
        <w:t>постановлением Правительства</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Российской Федерации</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от 29 ноября 2018 г. N 1440</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Title"/>
        <w:jc w:val="center"/>
        <w:rPr>
          <w:rFonts w:ascii="Times New Roman" w:hAnsi="Times New Roman" w:cs="Times New Roman"/>
        </w:rPr>
      </w:pPr>
      <w:bookmarkStart w:id="0" w:name="P39"/>
      <w:bookmarkEnd w:id="0"/>
      <w:r w:rsidRPr="009F2305">
        <w:rPr>
          <w:rFonts w:ascii="Times New Roman" w:hAnsi="Times New Roman" w:cs="Times New Roman"/>
        </w:rPr>
        <w:t>СПИСОК</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РАБОТ, ПРОИЗВОДСТВ, ПРОФЕССИЙ, ДОЛЖНОСТЕЙ,</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СПЕЦИАЛЬНОСТЕЙ, В СООТВЕТСТВИИ С КОТОРЫМИ УСТАНАВЛИВАЕТСЯ</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ПОВЫШЕНИЕ РАЗМЕРА ФИКСИРОВАННОЙ ВЫПЛАТЫ К СТРАХОВОЙ ПЕНСИИ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ПО СТАРОСТИ И К СТРАХОВОЙ ПЕНСИИ ПО ИНВАЛИДНОСТИ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 xml:space="preserve">В СООТВЕТСТВИИ С ЧАСТЬЮ 14 СТАТЬИ 17 </w:t>
      </w:r>
      <w:proofErr w:type="gramStart"/>
      <w:r w:rsidRPr="009F2305">
        <w:rPr>
          <w:rFonts w:ascii="Times New Roman" w:hAnsi="Times New Roman" w:cs="Times New Roman"/>
        </w:rPr>
        <w:t>ФЕДЕРАЛЬНОГО</w:t>
      </w:r>
      <w:proofErr w:type="gramEnd"/>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ЗАКОНА "О СТРАХОВЫХ ПЕНСИЯХ"</w:t>
      </w:r>
    </w:p>
    <w:p w:rsidR="00225E32" w:rsidRPr="009F2305" w:rsidRDefault="00225E3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6"/>
        <w:gridCol w:w="5216"/>
      </w:tblGrid>
      <w:tr w:rsidR="00225E32" w:rsidRPr="009F2305">
        <w:tc>
          <w:tcPr>
            <w:tcW w:w="3846" w:type="dxa"/>
            <w:tcBorders>
              <w:top w:val="single" w:sz="4" w:space="0" w:color="auto"/>
              <w:left w:val="nil"/>
              <w:bottom w:val="single" w:sz="4" w:space="0" w:color="auto"/>
            </w:tcBorders>
          </w:tcPr>
          <w:p w:rsidR="00225E32" w:rsidRPr="009F2305" w:rsidRDefault="00225E32">
            <w:pPr>
              <w:pStyle w:val="ConsPlusNormal"/>
              <w:jc w:val="center"/>
              <w:rPr>
                <w:rFonts w:ascii="Times New Roman" w:hAnsi="Times New Roman" w:cs="Times New Roman"/>
              </w:rPr>
            </w:pPr>
            <w:r w:rsidRPr="009F2305">
              <w:rPr>
                <w:rFonts w:ascii="Times New Roman" w:hAnsi="Times New Roman" w:cs="Times New Roman"/>
              </w:rPr>
              <w:t>Наименование работ, производств сельского хозяйства</w:t>
            </w:r>
          </w:p>
        </w:tc>
        <w:tc>
          <w:tcPr>
            <w:tcW w:w="5216" w:type="dxa"/>
            <w:tcBorders>
              <w:top w:val="single" w:sz="4" w:space="0" w:color="auto"/>
              <w:bottom w:val="single" w:sz="4" w:space="0" w:color="auto"/>
              <w:right w:val="nil"/>
            </w:tcBorders>
          </w:tcPr>
          <w:p w:rsidR="00225E32" w:rsidRPr="009F2305" w:rsidRDefault="00225E32">
            <w:pPr>
              <w:pStyle w:val="ConsPlusNormal"/>
              <w:jc w:val="center"/>
              <w:rPr>
                <w:rFonts w:ascii="Times New Roman" w:hAnsi="Times New Roman" w:cs="Times New Roman"/>
              </w:rPr>
            </w:pPr>
            <w:r w:rsidRPr="009F2305">
              <w:rPr>
                <w:rFonts w:ascii="Times New Roman" w:hAnsi="Times New Roman" w:cs="Times New Roman"/>
              </w:rPr>
              <w:t>Наименование профессий, должностей, специальностей</w:t>
            </w:r>
          </w:p>
        </w:tc>
      </w:tr>
      <w:tr w:rsidR="00225E32" w:rsidRPr="009F2305">
        <w:tblPrEx>
          <w:tblBorders>
            <w:insideV w:val="none" w:sz="0" w:space="0" w:color="auto"/>
          </w:tblBorders>
        </w:tblPrEx>
        <w:tc>
          <w:tcPr>
            <w:tcW w:w="3846" w:type="dxa"/>
            <w:vMerge w:val="restart"/>
            <w:tcBorders>
              <w:top w:val="single" w:sz="4" w:space="0" w:color="auto"/>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1. </w:t>
            </w:r>
            <w:proofErr w:type="gramStart"/>
            <w:r w:rsidRPr="009F2305">
              <w:rPr>
                <w:rFonts w:ascii="Times New Roman" w:hAnsi="Times New Roman" w:cs="Times New Roman"/>
              </w:rP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5216" w:type="dxa"/>
            <w:tcBorders>
              <w:top w:val="single" w:sz="4" w:space="0" w:color="auto"/>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агрономы всех наименований</w:t>
            </w:r>
          </w:p>
        </w:tc>
      </w:tr>
      <w:tr w:rsidR="00225E32" w:rsidRPr="009F2305">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агротехник</w:t>
            </w:r>
          </w:p>
        </w:tc>
      </w:tr>
      <w:tr w:rsidR="00225E32" w:rsidRPr="009F2305">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бахчевод</w:t>
            </w:r>
          </w:p>
        </w:tc>
      </w:tr>
      <w:tr w:rsidR="00225E32" w:rsidRPr="009F2305">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9F2305">
              <w:rPr>
                <w:rFonts w:ascii="Times New Roman" w:hAnsi="Times New Roman" w:cs="Times New Roman"/>
              </w:rPr>
              <w:t>зернотока</w:t>
            </w:r>
            <w:proofErr w:type="spellEnd"/>
            <w:r w:rsidRPr="009F2305">
              <w:rPr>
                <w:rFonts w:ascii="Times New Roman" w:hAnsi="Times New Roman" w:cs="Times New Roman"/>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водитель автомобиля (шофер)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глава (директор, председатель, руководитель)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гидромелиоратор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директор (заместитель директора) цеха растениеводства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рабочие всех наименований</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звеньево</w:t>
            </w:r>
            <w:proofErr w:type="gramStart"/>
            <w:r w:rsidRPr="009F2305">
              <w:rPr>
                <w:rFonts w:ascii="Times New Roman" w:hAnsi="Times New Roman" w:cs="Times New Roman"/>
              </w:rPr>
              <w:t>й(</w:t>
            </w:r>
            <w:proofErr w:type="spellStart"/>
            <w:proofErr w:type="gramEnd"/>
            <w:r w:rsidRPr="009F2305">
              <w:rPr>
                <w:rFonts w:ascii="Times New Roman" w:hAnsi="Times New Roman" w:cs="Times New Roman"/>
              </w:rPr>
              <w:t>ая</w:t>
            </w:r>
            <w:proofErr w:type="spellEnd"/>
            <w:r w:rsidRPr="009F2305">
              <w:rPr>
                <w:rFonts w:ascii="Times New Roman" w:hAnsi="Times New Roman" w:cs="Times New Roman"/>
              </w:rPr>
              <w:t>) (</w:t>
            </w:r>
            <w:proofErr w:type="spellStart"/>
            <w:r w:rsidRPr="009F2305">
              <w:rPr>
                <w:rFonts w:ascii="Times New Roman" w:hAnsi="Times New Roman" w:cs="Times New Roman"/>
              </w:rPr>
              <w:t>зернотока</w:t>
            </w:r>
            <w:proofErr w:type="spellEnd"/>
            <w:r w:rsidRPr="009F2305">
              <w:rPr>
                <w:rFonts w:ascii="Times New Roman" w:hAnsi="Times New Roman" w:cs="Times New Roman"/>
              </w:rPr>
              <w:t xml:space="preserve">, луговодов, льноводов, питомников, полеводов, растениеводов, садоводов, семеноводов, овощеводов, теплиц, чаеводов, </w:t>
            </w:r>
            <w:proofErr w:type="spellStart"/>
            <w:r w:rsidRPr="009F2305">
              <w:rPr>
                <w:rFonts w:ascii="Times New Roman" w:hAnsi="Times New Roman" w:cs="Times New Roman"/>
              </w:rPr>
              <w:t>кормозаготовителей</w:t>
            </w:r>
            <w:proofErr w:type="spellEnd"/>
            <w:r w:rsidRPr="009F2305">
              <w:rPr>
                <w:rFonts w:ascii="Times New Roman" w:hAnsi="Times New Roman" w:cs="Times New Roman"/>
              </w:rPr>
              <w:t>, учетчиков растениеводческой продукции)</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заведующий (заведующий </w:t>
            </w:r>
            <w:proofErr w:type="spellStart"/>
            <w:r w:rsidRPr="009F2305">
              <w:rPr>
                <w:rFonts w:ascii="Times New Roman" w:hAnsi="Times New Roman" w:cs="Times New Roman"/>
              </w:rPr>
              <w:t>зернотоком</w:t>
            </w:r>
            <w:proofErr w:type="spellEnd"/>
            <w:r w:rsidRPr="009F2305">
              <w:rPr>
                <w:rFonts w:ascii="Times New Roman" w:hAnsi="Times New Roman" w:cs="Times New Roman"/>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9F2305">
              <w:rPr>
                <w:rFonts w:ascii="Times New Roman" w:hAnsi="Times New Roman" w:cs="Times New Roman"/>
              </w:rPr>
              <w:t>зернокомплекса</w:t>
            </w:r>
            <w:proofErr w:type="spellEnd"/>
            <w:r w:rsidRPr="009F2305">
              <w:rPr>
                <w:rFonts w:ascii="Times New Roman" w:hAnsi="Times New Roman" w:cs="Times New Roman"/>
              </w:rPr>
              <w:t xml:space="preserve">, заведующий складом кормов для животных, заведующий фуражным складом, заведующий складом ядохимикатов и удобрений, заведующий </w:t>
            </w:r>
            <w:proofErr w:type="spellStart"/>
            <w:r w:rsidRPr="009F2305">
              <w:rPr>
                <w:rFonts w:ascii="Times New Roman" w:hAnsi="Times New Roman" w:cs="Times New Roman"/>
              </w:rPr>
              <w:t>машино-тракторной</w:t>
            </w:r>
            <w:proofErr w:type="spellEnd"/>
            <w:r w:rsidRPr="009F2305">
              <w:rPr>
                <w:rFonts w:ascii="Times New Roman" w:hAnsi="Times New Roman" w:cs="Times New Roman"/>
              </w:rPr>
              <w:t xml:space="preserve"> мастерской, </w:t>
            </w:r>
            <w:r w:rsidRPr="009F2305">
              <w:rPr>
                <w:rFonts w:ascii="Times New Roman" w:hAnsi="Times New Roman" w:cs="Times New Roman"/>
              </w:rPr>
              <w:lastRenderedPageBreak/>
              <w:t>заведующий тепличным хозяйством, заведующий машинным двором, складом запчастей, завхоз)</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9F2305">
              <w:rPr>
                <w:rFonts w:ascii="Times New Roman" w:hAnsi="Times New Roman" w:cs="Times New Roman"/>
              </w:rPr>
              <w:t>плодоовощеводству</w:t>
            </w:r>
            <w:proofErr w:type="spellEnd"/>
            <w:r w:rsidRPr="009F2305">
              <w:rPr>
                <w:rFonts w:ascii="Times New Roman" w:hAnsi="Times New Roman" w:cs="Times New Roman"/>
              </w:rPr>
              <w:t xml:space="preserve"> и виноградарству)</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9F2305">
              <w:rPr>
                <w:rFonts w:ascii="Times New Roman" w:hAnsi="Times New Roman" w:cs="Times New Roman"/>
              </w:rPr>
              <w:t>зернотока</w:t>
            </w:r>
            <w:proofErr w:type="spellEnd"/>
            <w:r w:rsidRPr="009F2305">
              <w:rPr>
                <w:rFonts w:ascii="Times New Roman" w:hAnsi="Times New Roman" w:cs="Times New Roman"/>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9F2305">
              <w:rPr>
                <w:rFonts w:ascii="Times New Roman" w:hAnsi="Times New Roman" w:cs="Times New Roman"/>
              </w:rPr>
              <w:t>семеочистительных</w:t>
            </w:r>
            <w:proofErr w:type="spellEnd"/>
            <w:r w:rsidRPr="009F2305">
              <w:rPr>
                <w:rFonts w:ascii="Times New Roman" w:hAnsi="Times New Roman" w:cs="Times New Roman"/>
              </w:rPr>
              <w:t xml:space="preserve"> машин, машинист уборочных машин, машинист </w:t>
            </w:r>
            <w:proofErr w:type="spellStart"/>
            <w:r w:rsidRPr="009F2305">
              <w:rPr>
                <w:rFonts w:ascii="Times New Roman" w:hAnsi="Times New Roman" w:cs="Times New Roman"/>
              </w:rPr>
              <w:t>чаезавялочно-фиксационных</w:t>
            </w:r>
            <w:proofErr w:type="spellEnd"/>
            <w:r w:rsidRPr="009F2305">
              <w:rPr>
                <w:rFonts w:ascii="Times New Roman" w:hAnsi="Times New Roman" w:cs="Times New Roman"/>
              </w:rPr>
              <w:t xml:space="preserve"> машин, машинист чаескручивающих машин, машинист чаесушильных машин, машинист бульдозера)</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мельник (</w:t>
            </w:r>
            <w:proofErr w:type="spellStart"/>
            <w:r w:rsidRPr="009F2305">
              <w:rPr>
                <w:rFonts w:ascii="Times New Roman" w:hAnsi="Times New Roman" w:cs="Times New Roman"/>
              </w:rPr>
              <w:t>мирошник</w:t>
            </w:r>
            <w:proofErr w:type="spellEnd"/>
            <w:r w:rsidRPr="009F2305">
              <w:rPr>
                <w:rFonts w:ascii="Times New Roman" w:hAnsi="Times New Roman" w:cs="Times New Roman"/>
              </w:rPr>
              <w:t>)</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мастер растениеводства (мастер овощеводства защищенного и открытого грунта, мастер орошения сельскохозяйственных культур, </w:t>
            </w:r>
            <w:proofErr w:type="spellStart"/>
            <w:r w:rsidRPr="009F2305">
              <w:rPr>
                <w:rFonts w:ascii="Times New Roman" w:hAnsi="Times New Roman" w:cs="Times New Roman"/>
              </w:rPr>
              <w:t>мастер-плодоовощевод</w:t>
            </w:r>
            <w:proofErr w:type="spellEnd"/>
            <w:r w:rsidRPr="009F2305">
              <w:rPr>
                <w:rFonts w:ascii="Times New Roman" w:hAnsi="Times New Roman" w:cs="Times New Roman"/>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9F2305">
              <w:rPr>
                <w:rFonts w:ascii="Times New Roman" w:hAnsi="Times New Roman" w:cs="Times New Roman"/>
              </w:rPr>
              <w:t>стройцеха</w:t>
            </w:r>
            <w:proofErr w:type="spellEnd"/>
            <w:r w:rsidRPr="009F2305">
              <w:rPr>
                <w:rFonts w:ascii="Times New Roman" w:hAnsi="Times New Roman" w:cs="Times New Roman"/>
              </w:rPr>
              <w:t>)</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w:t>
            </w:r>
            <w:r w:rsidRPr="009F2305">
              <w:rPr>
                <w:rFonts w:ascii="Times New Roman" w:hAnsi="Times New Roman" w:cs="Times New Roman"/>
              </w:rPr>
              <w:lastRenderedPageBreak/>
              <w:t>тракторов)</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тракторист (тракторист-комбайнер, тракторист-механизатор, тракторист-машинист)</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член колхоза (колхозник, рядовой колхозник), член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энтомолог</w:t>
            </w:r>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2. </w:t>
            </w:r>
            <w:proofErr w:type="gramStart"/>
            <w:r w:rsidRPr="009F2305">
              <w:rPr>
                <w:rFonts w:ascii="Times New Roman" w:hAnsi="Times New Roman" w:cs="Times New Roman"/>
              </w:rPr>
              <w:t>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spellStart"/>
            <w:r w:rsidRPr="009F2305">
              <w:rPr>
                <w:rFonts w:ascii="Times New Roman" w:hAnsi="Times New Roman" w:cs="Times New Roman"/>
              </w:rPr>
              <w:t>арбич</w:t>
            </w:r>
            <w:proofErr w:type="spellEnd"/>
            <w:r w:rsidRPr="009F2305">
              <w:rPr>
                <w:rFonts w:ascii="Times New Roman" w:hAnsi="Times New Roman" w:cs="Times New Roman"/>
              </w:rPr>
              <w:t xml:space="preserve"> животноводческой фермы</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9F2305">
              <w:rPr>
                <w:rFonts w:ascii="Times New Roman" w:hAnsi="Times New Roman" w:cs="Times New Roman"/>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9F2305">
              <w:rPr>
                <w:rFonts w:ascii="Times New Roman" w:hAnsi="Times New Roman" w:cs="Times New Roman"/>
              </w:rPr>
              <w:t>яйцесортировочном</w:t>
            </w:r>
            <w:proofErr w:type="spellEnd"/>
            <w:r w:rsidRPr="009F2305">
              <w:rPr>
                <w:rFonts w:ascii="Times New Roman" w:hAnsi="Times New Roman" w:cs="Times New Roman"/>
              </w:rPr>
              <w:t xml:space="preserve"> цехе, бригадир клеточного цеха, бригадир по подготовке корпусов)</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ветеринарный фельдшер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ветеринарный санитар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ветеринарный техник</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водитель автомобиля (шофер)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консультант по животноводству</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специалист зооветеринарной службы</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глава (директор, председатель, руководитель)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w:t>
            </w:r>
            <w:r w:rsidRPr="009F2305">
              <w:rPr>
                <w:rFonts w:ascii="Times New Roman" w:hAnsi="Times New Roman" w:cs="Times New Roman"/>
              </w:rPr>
              <w:lastRenderedPageBreak/>
              <w:t xml:space="preserve">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w:t>
            </w:r>
            <w:proofErr w:type="spellStart"/>
            <w:r w:rsidRPr="009F2305">
              <w:rPr>
                <w:rFonts w:ascii="Times New Roman" w:hAnsi="Times New Roman" w:cs="Times New Roman"/>
              </w:rPr>
              <w:t>яйцескладом</w:t>
            </w:r>
            <w:proofErr w:type="spellEnd"/>
            <w:r w:rsidRPr="009F2305">
              <w:rPr>
                <w:rFonts w:ascii="Times New Roman" w:hAnsi="Times New Roman" w:cs="Times New Roman"/>
              </w:rPr>
              <w:t>, заведующий животноводческим комплексом, заведующий</w:t>
            </w:r>
            <w:proofErr w:type="gramEnd"/>
            <w:r w:rsidRPr="009F2305">
              <w:rPr>
                <w:rFonts w:ascii="Times New Roman" w:hAnsi="Times New Roman" w:cs="Times New Roman"/>
              </w:rPr>
              <w:t xml:space="preserve"> </w:t>
            </w:r>
            <w:proofErr w:type="gramStart"/>
            <w:r w:rsidRPr="009F2305">
              <w:rPr>
                <w:rFonts w:ascii="Times New Roman" w:hAnsi="Times New Roman" w:cs="Times New Roman"/>
              </w:rPr>
              <w:t xml:space="preserve">конефермой, заведующий молочным комплексом, заведующий овцефермой, заведующий племенной базой, заведующий </w:t>
            </w:r>
            <w:proofErr w:type="spellStart"/>
            <w:r w:rsidRPr="009F2305">
              <w:rPr>
                <w:rFonts w:ascii="Times New Roman" w:hAnsi="Times New Roman" w:cs="Times New Roman"/>
              </w:rPr>
              <w:t>свино-товарной</w:t>
            </w:r>
            <w:proofErr w:type="spellEnd"/>
            <w:r w:rsidRPr="009F2305">
              <w:rPr>
                <w:rFonts w:ascii="Times New Roman" w:hAnsi="Times New Roman" w:cs="Times New Roman"/>
              </w:rPr>
              <w:t xml:space="preserve">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звеньево</w:t>
            </w:r>
            <w:proofErr w:type="gramStart"/>
            <w:r w:rsidRPr="009F2305">
              <w:rPr>
                <w:rFonts w:ascii="Times New Roman" w:hAnsi="Times New Roman" w:cs="Times New Roman"/>
              </w:rPr>
              <w:t>й(</w:t>
            </w:r>
            <w:proofErr w:type="spellStart"/>
            <w:proofErr w:type="gramEnd"/>
            <w:r w:rsidRPr="009F2305">
              <w:rPr>
                <w:rFonts w:ascii="Times New Roman" w:hAnsi="Times New Roman" w:cs="Times New Roman"/>
              </w:rPr>
              <w:t>ая</w:t>
            </w:r>
            <w:proofErr w:type="spellEnd"/>
            <w:r w:rsidRPr="009F2305">
              <w:rPr>
                <w:rFonts w:ascii="Times New Roman" w:hAnsi="Times New Roman" w:cs="Times New Roman"/>
              </w:rPr>
              <w:t xml:space="preserve">) </w:t>
            </w:r>
            <w:proofErr w:type="spellStart"/>
            <w:r w:rsidRPr="009F2305">
              <w:rPr>
                <w:rFonts w:ascii="Times New Roman" w:hAnsi="Times New Roman" w:cs="Times New Roman"/>
              </w:rPr>
              <w:t>кормозаготовителей</w:t>
            </w:r>
            <w:proofErr w:type="spell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инструктор служебного собаководства</w:t>
            </w:r>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инструктор в </w:t>
            </w:r>
            <w:proofErr w:type="spellStart"/>
            <w:r w:rsidRPr="009F2305">
              <w:rPr>
                <w:rFonts w:ascii="Times New Roman" w:hAnsi="Times New Roman" w:cs="Times New Roman"/>
              </w:rPr>
              <w:t>племпредприятии</w:t>
            </w:r>
            <w:proofErr w:type="spell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w:t>
            </w:r>
            <w:r w:rsidRPr="009F2305">
              <w:rPr>
                <w:rFonts w:ascii="Times New Roman" w:hAnsi="Times New Roman" w:cs="Times New Roman"/>
              </w:rPr>
              <w:lastRenderedPageBreak/>
              <w:t>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rsidRPr="009F2305">
              <w:rPr>
                <w:rFonts w:ascii="Times New Roman" w:hAnsi="Times New Roman" w:cs="Times New Roman"/>
              </w:rPr>
              <w:t xml:space="preserve"> и эксплуатации оборудования)</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9F2305">
              <w:rPr>
                <w:rFonts w:ascii="Times New Roman" w:hAnsi="Times New Roman" w:cs="Times New Roman"/>
              </w:rPr>
              <w:t>стройцеха</w:t>
            </w:r>
            <w:proofErr w:type="spellEnd"/>
            <w:r w:rsidRPr="009F2305">
              <w:rPr>
                <w:rFonts w:ascii="Times New Roman" w:hAnsi="Times New Roman" w:cs="Times New Roman"/>
              </w:rPr>
              <w:t>)</w:t>
            </w:r>
            <w:proofErr w:type="gramEnd"/>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пчеловод (пасечник, помощник пчеловода, старший техник-пчеловод)</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рабочие всех наименований</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техник животноводства (техник по воспроизводству стада, техник по искусственному осеменению животных, техник по </w:t>
            </w:r>
            <w:proofErr w:type="spellStart"/>
            <w:r w:rsidRPr="009F2305">
              <w:rPr>
                <w:rFonts w:ascii="Times New Roman" w:hAnsi="Times New Roman" w:cs="Times New Roman"/>
              </w:rPr>
              <w:t>племучету</w:t>
            </w:r>
            <w:proofErr w:type="spellEnd"/>
            <w:r w:rsidRPr="009F2305">
              <w:rPr>
                <w:rFonts w:ascii="Times New Roman" w:hAnsi="Times New Roman" w:cs="Times New Roman"/>
              </w:rPr>
              <w:t>, техник-селекционер)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технолог (технолог по молочной продукции, технолог сельскохозяйственного производства, технолог убойного цеха)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тракторист (тракторист-механизатор, тракторист-машинист)</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управляющий (заместитель управляющего) отделением животноводства (управляющий фермой, управляющий сельскохозяйственным участком, </w:t>
            </w:r>
            <w:r w:rsidRPr="009F2305">
              <w:rPr>
                <w:rFonts w:ascii="Times New Roman" w:hAnsi="Times New Roman" w:cs="Times New Roman"/>
              </w:rPr>
              <w:lastRenderedPageBreak/>
              <w:t xml:space="preserve">управляющий животноводческим комплексом, управляющий </w:t>
            </w:r>
            <w:proofErr w:type="spellStart"/>
            <w:r w:rsidRPr="009F2305">
              <w:rPr>
                <w:rFonts w:ascii="Times New Roman" w:hAnsi="Times New Roman" w:cs="Times New Roman"/>
              </w:rPr>
              <w:t>свинокомплексом</w:t>
            </w:r>
            <w:proofErr w:type="spellEnd"/>
            <w:r w:rsidRPr="009F2305">
              <w:rPr>
                <w:rFonts w:ascii="Times New Roman" w:hAnsi="Times New Roman" w:cs="Times New Roman"/>
              </w:rPr>
              <w:t xml:space="preserve">, управляющий </w:t>
            </w:r>
            <w:proofErr w:type="spellStart"/>
            <w:r w:rsidRPr="009F2305">
              <w:rPr>
                <w:rFonts w:ascii="Times New Roman" w:hAnsi="Times New Roman" w:cs="Times New Roman"/>
              </w:rPr>
              <w:t>спецхозом</w:t>
            </w:r>
            <w:proofErr w:type="spellEnd"/>
            <w:r w:rsidRPr="009F2305">
              <w:rPr>
                <w:rFonts w:ascii="Times New Roman" w:hAnsi="Times New Roman" w:cs="Times New Roman"/>
              </w:rPr>
              <w:t xml:space="preserve">, управляющий </w:t>
            </w:r>
            <w:proofErr w:type="spellStart"/>
            <w:r w:rsidRPr="009F2305">
              <w:rPr>
                <w:rFonts w:ascii="Times New Roman" w:hAnsi="Times New Roman" w:cs="Times New Roman"/>
              </w:rPr>
              <w:t>хрячником</w:t>
            </w:r>
            <w:proofErr w:type="spellEnd"/>
            <w:r w:rsidRPr="009F2305">
              <w:rPr>
                <w:rFonts w:ascii="Times New Roman" w:hAnsi="Times New Roman" w:cs="Times New Roman"/>
              </w:rPr>
              <w:t>)</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член колхоза (колхозник, рядовой колхозник) член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водитель автомобиля (шофер)</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глава (директор, председатель, руководитель)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главный ихтиолог (ихтиолог, </w:t>
            </w:r>
            <w:proofErr w:type="spellStart"/>
            <w:r w:rsidRPr="009F2305">
              <w:rPr>
                <w:rFonts w:ascii="Times New Roman" w:hAnsi="Times New Roman" w:cs="Times New Roman"/>
              </w:rPr>
              <w:t>ихтиопатолог</w:t>
            </w:r>
            <w:proofErr w:type="spellEnd"/>
            <w:r w:rsidRPr="009F2305">
              <w:rPr>
                <w:rFonts w:ascii="Times New Roman" w:hAnsi="Times New Roman" w:cs="Times New Roman"/>
              </w:rPr>
              <w:t>)</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главный рыбовод (рыбовод, рабочий-рыбовод, </w:t>
            </w:r>
            <w:proofErr w:type="spellStart"/>
            <w:r w:rsidRPr="009F2305">
              <w:rPr>
                <w:rFonts w:ascii="Times New Roman" w:hAnsi="Times New Roman" w:cs="Times New Roman"/>
              </w:rPr>
              <w:t>прудовый</w:t>
            </w:r>
            <w:proofErr w:type="spellEnd"/>
            <w:r w:rsidRPr="009F2305">
              <w:rPr>
                <w:rFonts w:ascii="Times New Roman" w:hAnsi="Times New Roman" w:cs="Times New Roman"/>
              </w:rPr>
              <w:t xml:space="preserve"> рабочий)</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зоотехник-рыбовод (зоотехник)</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25E32" w:rsidRPr="009F2305">
        <w:tblPrEx>
          <w:tblBorders>
            <w:insideH w:val="none" w:sz="0" w:space="0" w:color="auto"/>
            <w:insideV w:val="none" w:sz="0" w:space="0" w:color="auto"/>
          </w:tblBorders>
        </w:tblPrEx>
        <w:tc>
          <w:tcPr>
            <w:tcW w:w="3846" w:type="dxa"/>
            <w:vMerge w:val="restart"/>
            <w:tcBorders>
              <w:top w:val="nil"/>
              <w:left w:val="nil"/>
              <w:bottom w:val="nil"/>
              <w:right w:val="nil"/>
            </w:tcBorders>
          </w:tcPr>
          <w:p w:rsidR="00225E32" w:rsidRPr="009F2305" w:rsidRDefault="00225E32">
            <w:pPr>
              <w:pStyle w:val="ConsPlusNormal"/>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gramStart"/>
            <w:r w:rsidRPr="009F2305">
              <w:rPr>
                <w:rFonts w:ascii="Times New Roman" w:hAnsi="Times New Roman" w:cs="Times New Roman"/>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proofErr w:type="spellStart"/>
            <w:r w:rsidRPr="009F2305">
              <w:rPr>
                <w:rFonts w:ascii="Times New Roman" w:hAnsi="Times New Roman" w:cs="Times New Roman"/>
              </w:rPr>
              <w:t>морзверобой</w:t>
            </w:r>
            <w:proofErr w:type="spellEnd"/>
            <w:r w:rsidRPr="009F2305">
              <w:rPr>
                <w:rFonts w:ascii="Times New Roman" w:hAnsi="Times New Roman" w:cs="Times New Roman"/>
              </w:rPr>
              <w:t xml:space="preserve"> в сельскохозяйственной артели</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w:t>
            </w:r>
            <w:r w:rsidRPr="009F2305">
              <w:rPr>
                <w:rFonts w:ascii="Times New Roman" w:hAnsi="Times New Roman" w:cs="Times New Roman"/>
              </w:rPr>
              <w:lastRenderedPageBreak/>
              <w:t>является сельское хозяйство)</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тракторист мелиоративной бригады</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рабочие всех наименований</w:t>
            </w:r>
          </w:p>
        </w:tc>
      </w:tr>
      <w:tr w:rsidR="00225E32" w:rsidRPr="009F2305">
        <w:tblPrEx>
          <w:tblBorders>
            <w:insideH w:val="none" w:sz="0" w:space="0" w:color="auto"/>
            <w:insideV w:val="none" w:sz="0" w:space="0" w:color="auto"/>
          </w:tblBorders>
        </w:tblPrEx>
        <w:tc>
          <w:tcPr>
            <w:tcW w:w="3846" w:type="dxa"/>
            <w:vMerge/>
            <w:tcBorders>
              <w:top w:val="nil"/>
              <w:left w:val="nil"/>
              <w:bottom w:val="nil"/>
              <w:right w:val="nil"/>
            </w:tcBorders>
          </w:tcPr>
          <w:p w:rsidR="00225E32" w:rsidRPr="009F2305" w:rsidRDefault="00225E32">
            <w:pPr>
              <w:rPr>
                <w:rFonts w:ascii="Times New Roman" w:hAnsi="Times New Roman" w:cs="Times New Roman"/>
              </w:rPr>
            </w:pPr>
          </w:p>
        </w:tc>
        <w:tc>
          <w:tcPr>
            <w:tcW w:w="5216" w:type="dxa"/>
            <w:tcBorders>
              <w:top w:val="nil"/>
              <w:left w:val="nil"/>
              <w:bottom w:val="nil"/>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член колхоза (колхозник, рядовой колхозник), член крестьянского (фермерского) хозяйства</w:t>
            </w:r>
          </w:p>
        </w:tc>
      </w:tr>
      <w:tr w:rsidR="00225E32" w:rsidRPr="009F2305">
        <w:tblPrEx>
          <w:tblBorders>
            <w:insideH w:val="none" w:sz="0" w:space="0" w:color="auto"/>
            <w:insideV w:val="none" w:sz="0" w:space="0" w:color="auto"/>
          </w:tblBorders>
        </w:tblPrEx>
        <w:tc>
          <w:tcPr>
            <w:tcW w:w="3846" w:type="dxa"/>
            <w:tcBorders>
              <w:top w:val="nil"/>
              <w:left w:val="nil"/>
              <w:bottom w:val="single" w:sz="4" w:space="0" w:color="auto"/>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 xml:space="preserve">4. </w:t>
            </w:r>
            <w:proofErr w:type="gramStart"/>
            <w:r w:rsidRPr="009F2305">
              <w:rPr>
                <w:rFonts w:ascii="Times New Roman" w:hAnsi="Times New Roman" w:cs="Times New Roman"/>
              </w:rPr>
              <w:t xml:space="preserve">Работа (деятельность) в колхозах, на </w:t>
            </w:r>
            <w:proofErr w:type="spellStart"/>
            <w:r w:rsidRPr="009F2305">
              <w:rPr>
                <w:rFonts w:ascii="Times New Roman" w:hAnsi="Times New Roman" w:cs="Times New Roman"/>
              </w:rPr>
              <w:t>машино-тракторных</w:t>
            </w:r>
            <w:proofErr w:type="spellEnd"/>
            <w:r w:rsidRPr="009F2305">
              <w:rPr>
                <w:rFonts w:ascii="Times New Roman" w:hAnsi="Times New Roman" w:cs="Times New Roman"/>
              </w:rPr>
              <w:t xml:space="preserve">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5216" w:type="dxa"/>
            <w:tcBorders>
              <w:top w:val="nil"/>
              <w:left w:val="nil"/>
              <w:bottom w:val="single" w:sz="4" w:space="0" w:color="auto"/>
              <w:right w:val="nil"/>
            </w:tcBorders>
          </w:tcPr>
          <w:p w:rsidR="00225E32" w:rsidRPr="009F2305" w:rsidRDefault="00225E32">
            <w:pPr>
              <w:pStyle w:val="ConsPlusNormal"/>
              <w:rPr>
                <w:rFonts w:ascii="Times New Roman" w:hAnsi="Times New Roman" w:cs="Times New Roman"/>
              </w:rPr>
            </w:pPr>
            <w:r w:rsidRPr="009F2305">
              <w:rPr>
                <w:rFonts w:ascii="Times New Roman" w:hAnsi="Times New Roman" w:cs="Times New Roman"/>
              </w:rPr>
              <w:t>независимо от наименования профессии, специальности и занимаемой должности</w:t>
            </w:r>
          </w:p>
        </w:tc>
      </w:tr>
    </w:tbl>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jc w:val="right"/>
        <w:outlineLvl w:val="0"/>
        <w:rPr>
          <w:rFonts w:ascii="Times New Roman" w:hAnsi="Times New Roman" w:cs="Times New Roman"/>
        </w:rPr>
      </w:pPr>
      <w:r w:rsidRPr="009F2305">
        <w:rPr>
          <w:rFonts w:ascii="Times New Roman" w:hAnsi="Times New Roman" w:cs="Times New Roman"/>
        </w:rPr>
        <w:t>Утверждены</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постановлением Правительства</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Российской Федерации</w:t>
      </w:r>
    </w:p>
    <w:p w:rsidR="00225E32" w:rsidRPr="009F2305" w:rsidRDefault="00225E32">
      <w:pPr>
        <w:pStyle w:val="ConsPlusNormal"/>
        <w:jc w:val="right"/>
        <w:rPr>
          <w:rFonts w:ascii="Times New Roman" w:hAnsi="Times New Roman" w:cs="Times New Roman"/>
        </w:rPr>
      </w:pPr>
      <w:r w:rsidRPr="009F2305">
        <w:rPr>
          <w:rFonts w:ascii="Times New Roman" w:hAnsi="Times New Roman" w:cs="Times New Roman"/>
        </w:rPr>
        <w:t>от 29 ноября 2018 г. N 1440</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Title"/>
        <w:jc w:val="center"/>
        <w:rPr>
          <w:rFonts w:ascii="Times New Roman" w:hAnsi="Times New Roman" w:cs="Times New Roman"/>
        </w:rPr>
      </w:pPr>
      <w:bookmarkStart w:id="1" w:name="P153"/>
      <w:bookmarkEnd w:id="1"/>
      <w:r w:rsidRPr="009F2305">
        <w:rPr>
          <w:rFonts w:ascii="Times New Roman" w:hAnsi="Times New Roman" w:cs="Times New Roman"/>
        </w:rPr>
        <w:t>ПРАВИЛА</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ИСЧИСЛЕНИЯ ПЕРИОДОВ РАБОТЫ (ДЕЯТЕЛЬНОСТИ), ДАЮЩЕЙ ПРАВО</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 xml:space="preserve">НА УСТАНОВЛЕНИЕ ПОВЫШЕНИЯ ФИКСИРОВАННОЙ ВЫПЛАТЫ </w:t>
      </w:r>
      <w:proofErr w:type="gramStart"/>
      <w:r w:rsidRPr="009F2305">
        <w:rPr>
          <w:rFonts w:ascii="Times New Roman" w:hAnsi="Times New Roman" w:cs="Times New Roman"/>
        </w:rPr>
        <w:t>К</w:t>
      </w:r>
      <w:proofErr w:type="gramEnd"/>
      <w:r w:rsidRPr="009F2305">
        <w:rPr>
          <w:rFonts w:ascii="Times New Roman" w:hAnsi="Times New Roman" w:cs="Times New Roman"/>
        </w:rPr>
        <w:t xml:space="preserve"> СТРАХОВОЙ</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ПЕНСИИ ПО СТАРОСТИ И К СТРАХОВОЙ ПЕНСИИ ПО ИНВАЛИДНОСТИ</w:t>
      </w:r>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 xml:space="preserve">В СООТВЕТСТВИИ С ЧАСТЬЮ 14 СТАТЬИ 17 </w:t>
      </w:r>
      <w:proofErr w:type="gramStart"/>
      <w:r w:rsidRPr="009F2305">
        <w:rPr>
          <w:rFonts w:ascii="Times New Roman" w:hAnsi="Times New Roman" w:cs="Times New Roman"/>
        </w:rPr>
        <w:t>ФЕДЕРАЛЬНОГО</w:t>
      </w:r>
      <w:proofErr w:type="gramEnd"/>
    </w:p>
    <w:p w:rsidR="00225E32" w:rsidRPr="009F2305" w:rsidRDefault="00225E32">
      <w:pPr>
        <w:pStyle w:val="ConsPlusTitle"/>
        <w:jc w:val="center"/>
        <w:rPr>
          <w:rFonts w:ascii="Times New Roman" w:hAnsi="Times New Roman" w:cs="Times New Roman"/>
        </w:rPr>
      </w:pPr>
      <w:r w:rsidRPr="009F2305">
        <w:rPr>
          <w:rFonts w:ascii="Times New Roman" w:hAnsi="Times New Roman" w:cs="Times New Roman"/>
        </w:rPr>
        <w:t>ЗАКОНА "О СТРАХОВЫХ ПЕНСИЯХ"</w:t>
      </w:r>
    </w:p>
    <w:p w:rsidR="00225E32" w:rsidRPr="009F2305" w:rsidRDefault="00225E32">
      <w:pPr>
        <w:pStyle w:val="ConsPlusNormal"/>
        <w:jc w:val="both"/>
        <w:rPr>
          <w:rFonts w:ascii="Times New Roman" w:hAnsi="Times New Roman" w:cs="Times New Roman"/>
        </w:rPr>
      </w:pPr>
    </w:p>
    <w:p w:rsidR="00225E32" w:rsidRPr="009F2305" w:rsidRDefault="00225E32">
      <w:pPr>
        <w:pStyle w:val="ConsPlusNormal"/>
        <w:ind w:firstLine="540"/>
        <w:jc w:val="both"/>
        <w:rPr>
          <w:rFonts w:ascii="Times New Roman" w:hAnsi="Times New Roman" w:cs="Times New Roman"/>
        </w:rPr>
      </w:pPr>
      <w:r w:rsidRPr="009F2305">
        <w:rPr>
          <w:rFonts w:ascii="Times New Roman" w:hAnsi="Times New Roman" w:cs="Times New Roman"/>
        </w:rPr>
        <w:t xml:space="preserve">1. </w:t>
      </w:r>
      <w:proofErr w:type="gramStart"/>
      <w:r w:rsidRPr="009F2305">
        <w:rPr>
          <w:rFonts w:ascii="Times New Roman" w:hAnsi="Times New Roman" w:cs="Times New Roman"/>
        </w:rPr>
        <w:t xml:space="preserve">Настоящие Правила определяют порядок исчисления периодов работы (деятельности), дающей право на установление предусмотренного </w:t>
      </w:r>
      <w:hyperlink r:id="rId7"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rsidRPr="009F2305">
        <w:rPr>
          <w:rFonts w:ascii="Times New Roman" w:hAnsi="Times New Roman" w:cs="Times New Roman"/>
        </w:rPr>
        <w:t xml:space="preserve"> страхованию в соответствии с Федеральным </w:t>
      </w:r>
      <w:hyperlink r:id="rId8" w:history="1">
        <w:r w:rsidRPr="009F2305">
          <w:rPr>
            <w:rFonts w:ascii="Times New Roman" w:hAnsi="Times New Roman" w:cs="Times New Roman"/>
            <w:color w:val="0000FF"/>
          </w:rPr>
          <w:t>законом</w:t>
        </w:r>
      </w:hyperlink>
      <w:r w:rsidRPr="009F2305">
        <w:rPr>
          <w:rFonts w:ascii="Times New Roman" w:hAnsi="Times New Roman" w:cs="Times New Roman"/>
        </w:rPr>
        <w:t xml:space="preserve">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 xml:space="preserve">2. </w:t>
      </w:r>
      <w:proofErr w:type="gramStart"/>
      <w:r w:rsidRPr="009F2305">
        <w:rPr>
          <w:rFonts w:ascii="Times New Roman" w:hAnsi="Times New Roman" w:cs="Times New Roman"/>
        </w:rPr>
        <w:t xml:space="preserve">При исчислении стажа работы в сельском хозяйстве применяется </w:t>
      </w:r>
      <w:hyperlink w:anchor="P39" w:history="1">
        <w:r w:rsidRPr="009F2305">
          <w:rPr>
            <w:rFonts w:ascii="Times New Roman" w:hAnsi="Times New Roman" w:cs="Times New Roman"/>
            <w:color w:val="0000FF"/>
          </w:rPr>
          <w:t>список</w:t>
        </w:r>
      </w:hyperlink>
      <w:r w:rsidRPr="009F2305">
        <w:rPr>
          <w:rFonts w:ascii="Times New Roman" w:hAnsi="Times New Roman" w:cs="Times New Roman"/>
        </w:rP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9"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утвержденный постановлением Правительства Российской Федерации от 29 ноября 2018 г. N 1440 "Об утверждении</w:t>
      </w:r>
      <w:proofErr w:type="gramEnd"/>
      <w:r w:rsidRPr="009F2305">
        <w:rPr>
          <w:rFonts w:ascii="Times New Roman" w:hAnsi="Times New Roman" w:cs="Times New Roman"/>
        </w:rPr>
        <w:t xml:space="preserve"> </w:t>
      </w:r>
      <w:proofErr w:type="gramStart"/>
      <w:r w:rsidRPr="009F2305">
        <w:rPr>
          <w:rFonts w:ascii="Times New Roman" w:hAnsi="Times New Roman" w:cs="Times New Roman"/>
        </w:rPr>
        <w:t xml:space="preserve">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0"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и </w:t>
      </w:r>
      <w:hyperlink w:anchor="P153" w:history="1">
        <w:r w:rsidRPr="009F2305">
          <w:rPr>
            <w:rFonts w:ascii="Times New Roman" w:hAnsi="Times New Roman" w:cs="Times New Roman"/>
            <w:color w:val="0000FF"/>
          </w:rPr>
          <w:t>Правил</w:t>
        </w:r>
      </w:hyperlink>
      <w:r w:rsidRPr="009F2305">
        <w:rPr>
          <w:rFonts w:ascii="Times New Roman" w:hAnsi="Times New Roman" w:cs="Times New Roman"/>
        </w:rPr>
        <w:t xml:space="preserve"> исчисления периодов работы (деятельности), дающей право на установление повышения фиксированной выплаты к страховой </w:t>
      </w:r>
      <w:r w:rsidRPr="009F2305">
        <w:rPr>
          <w:rFonts w:ascii="Times New Roman" w:hAnsi="Times New Roman" w:cs="Times New Roman"/>
        </w:rPr>
        <w:lastRenderedPageBreak/>
        <w:t>пенсии по старости и к страховой пенсии</w:t>
      </w:r>
      <w:proofErr w:type="gramEnd"/>
      <w:r w:rsidRPr="009F2305">
        <w:rPr>
          <w:rFonts w:ascii="Times New Roman" w:hAnsi="Times New Roman" w:cs="Times New Roman"/>
        </w:rPr>
        <w:t xml:space="preserve"> по инвалидности в соответствии с </w:t>
      </w:r>
      <w:hyperlink r:id="rId11" w:history="1">
        <w:r w:rsidRPr="009F2305">
          <w:rPr>
            <w:rFonts w:ascii="Times New Roman" w:hAnsi="Times New Roman" w:cs="Times New Roman"/>
            <w:color w:val="0000FF"/>
          </w:rPr>
          <w:t>частью 14 статьи 17</w:t>
        </w:r>
      </w:hyperlink>
      <w:r w:rsidRPr="009F2305">
        <w:rPr>
          <w:rFonts w:ascii="Times New Roman" w:hAnsi="Times New Roman" w:cs="Times New Roman"/>
        </w:rPr>
        <w:t xml:space="preserve"> Федерального закона "О страховых пенсиях" (далее - список).</w:t>
      </w:r>
    </w:p>
    <w:p w:rsidR="00225E32" w:rsidRPr="009F2305" w:rsidRDefault="00225E32">
      <w:pPr>
        <w:pStyle w:val="ConsPlusNormal"/>
        <w:spacing w:before="220"/>
        <w:ind w:firstLine="540"/>
        <w:jc w:val="both"/>
        <w:rPr>
          <w:rFonts w:ascii="Times New Roman" w:hAnsi="Times New Roman" w:cs="Times New Roman"/>
        </w:rPr>
      </w:pPr>
      <w:bookmarkStart w:id="2" w:name="P162"/>
      <w:bookmarkEnd w:id="2"/>
      <w:r w:rsidRPr="009F2305">
        <w:rPr>
          <w:rFonts w:ascii="Times New Roman" w:hAnsi="Times New Roman" w:cs="Times New Roman"/>
        </w:rPr>
        <w:t>3. В стаж работы в сельском хозяйстве включаются:</w:t>
      </w:r>
    </w:p>
    <w:p w:rsidR="00225E32" w:rsidRPr="009F2305" w:rsidRDefault="00225E32">
      <w:pPr>
        <w:pStyle w:val="ConsPlusNormal"/>
        <w:spacing w:before="220"/>
        <w:ind w:firstLine="540"/>
        <w:jc w:val="both"/>
        <w:rPr>
          <w:rFonts w:ascii="Times New Roman" w:hAnsi="Times New Roman" w:cs="Times New Roman"/>
        </w:rPr>
      </w:pPr>
      <w:bookmarkStart w:id="3" w:name="P163"/>
      <w:bookmarkEnd w:id="3"/>
      <w:r w:rsidRPr="009F2305">
        <w:rPr>
          <w:rFonts w:ascii="Times New Roman" w:hAnsi="Times New Roman" w:cs="Times New Roman"/>
        </w:rP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4. В стаж работы в сельском хозяйстве засчитываются:</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б) период ухода одного из родителей за каждым ребенком до достижения им возраста полутора лет, но не более 6 лет в общей сложности.</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 xml:space="preserve">5. Исчисление стажа работы в сельском хозяйстве производится в календарном порядке. </w:t>
      </w:r>
      <w:proofErr w:type="gramStart"/>
      <w:r w:rsidRPr="009F2305">
        <w:rPr>
          <w:rFonts w:ascii="Times New Roman" w:hAnsi="Times New Roman" w:cs="Times New Roman"/>
        </w:rPr>
        <w:t xml:space="preserve">При исчислении и подтверждении стажа работы в сельском хозяйстве применяются </w:t>
      </w:r>
      <w:hyperlink r:id="rId12" w:history="1">
        <w:r w:rsidRPr="009F2305">
          <w:rPr>
            <w:rFonts w:ascii="Times New Roman" w:hAnsi="Times New Roman" w:cs="Times New Roman"/>
            <w:color w:val="0000FF"/>
          </w:rPr>
          <w:t>Правила</w:t>
        </w:r>
      </w:hyperlink>
      <w:r w:rsidRPr="009F2305">
        <w:rPr>
          <w:rFonts w:ascii="Times New Roman" w:hAnsi="Times New Roman" w:cs="Times New Roman"/>
        </w:rP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 учетом особенностей, установленных </w:t>
      </w:r>
      <w:hyperlink w:anchor="P169" w:history="1">
        <w:r w:rsidRPr="009F2305">
          <w:rPr>
            <w:rFonts w:ascii="Times New Roman" w:hAnsi="Times New Roman" w:cs="Times New Roman"/>
            <w:color w:val="0000FF"/>
          </w:rPr>
          <w:t>пунктом 6</w:t>
        </w:r>
      </w:hyperlink>
      <w:r w:rsidRPr="009F2305">
        <w:rPr>
          <w:rFonts w:ascii="Times New Roman" w:hAnsi="Times New Roman" w:cs="Times New Roman"/>
        </w:rPr>
        <w:t xml:space="preserve"> настоящих Правил.</w:t>
      </w:r>
      <w:proofErr w:type="gramEnd"/>
    </w:p>
    <w:p w:rsidR="00225E32" w:rsidRPr="009F2305" w:rsidRDefault="00225E32">
      <w:pPr>
        <w:pStyle w:val="ConsPlusNormal"/>
        <w:spacing w:before="220"/>
        <w:ind w:firstLine="540"/>
        <w:jc w:val="both"/>
        <w:rPr>
          <w:rFonts w:ascii="Times New Roman" w:hAnsi="Times New Roman" w:cs="Times New Roman"/>
        </w:rPr>
      </w:pPr>
      <w:bookmarkStart w:id="4" w:name="P169"/>
      <w:bookmarkEnd w:id="4"/>
      <w:r w:rsidRPr="009F2305">
        <w:rPr>
          <w:rFonts w:ascii="Times New Roman" w:hAnsi="Times New Roman" w:cs="Times New Roman"/>
        </w:rPr>
        <w:t>6. При подсчете стажа работы в сельском хозяйстве подтверждаются:</w:t>
      </w:r>
    </w:p>
    <w:p w:rsidR="00225E32" w:rsidRPr="009F2305" w:rsidRDefault="00225E32">
      <w:pPr>
        <w:pStyle w:val="ConsPlusNormal"/>
        <w:spacing w:before="220"/>
        <w:ind w:firstLine="540"/>
        <w:jc w:val="both"/>
        <w:rPr>
          <w:rFonts w:ascii="Times New Roman" w:hAnsi="Times New Roman" w:cs="Times New Roman"/>
        </w:rPr>
      </w:pPr>
      <w:r w:rsidRPr="009F2305">
        <w:rPr>
          <w:rFonts w:ascii="Times New Roman" w:hAnsi="Times New Roman" w:cs="Times New Roman"/>
        </w:rPr>
        <w:t xml:space="preserve">а) периоды работы (деятельности), указанные в </w:t>
      </w:r>
      <w:hyperlink w:anchor="P163" w:history="1">
        <w:r w:rsidRPr="009F2305">
          <w:rPr>
            <w:rFonts w:ascii="Times New Roman" w:hAnsi="Times New Roman" w:cs="Times New Roman"/>
            <w:color w:val="0000FF"/>
          </w:rPr>
          <w:t>подпункте "а" пункта 3</w:t>
        </w:r>
      </w:hyperlink>
      <w:r w:rsidRPr="009F2305">
        <w:rPr>
          <w:rFonts w:ascii="Times New Roman" w:hAnsi="Times New Roman" w:cs="Times New Roman"/>
        </w:rPr>
        <w:t xml:space="preserve"> настоящих Правил, имевшие место со дня вступления в силу положений </w:t>
      </w:r>
      <w:hyperlink r:id="rId13" w:history="1">
        <w:r w:rsidRPr="009F2305">
          <w:rPr>
            <w:rFonts w:ascii="Times New Roman" w:hAnsi="Times New Roman" w:cs="Times New Roman"/>
            <w:color w:val="0000FF"/>
          </w:rPr>
          <w:t>частей 14</w:t>
        </w:r>
      </w:hyperlink>
      <w:r w:rsidRPr="009F2305">
        <w:rPr>
          <w:rFonts w:ascii="Times New Roman" w:hAnsi="Times New Roman" w:cs="Times New Roman"/>
        </w:rPr>
        <w:t xml:space="preserve"> и </w:t>
      </w:r>
      <w:hyperlink r:id="rId14" w:history="1">
        <w:r w:rsidRPr="009F2305">
          <w:rPr>
            <w:rFonts w:ascii="Times New Roman" w:hAnsi="Times New Roman" w:cs="Times New Roman"/>
            <w:color w:val="0000FF"/>
          </w:rPr>
          <w:t>15 статьи 17</w:t>
        </w:r>
      </w:hyperlink>
      <w:r w:rsidRPr="009F2305">
        <w:rPr>
          <w:rFonts w:ascii="Times New Roman" w:hAnsi="Times New Roman" w:cs="Times New Roman"/>
        </w:rPr>
        <w:t xml:space="preserve"> Федерального закона "О страховых пенсиях", - на основании сведений индивидуального (персонифицированного) учета;</w:t>
      </w:r>
    </w:p>
    <w:p w:rsidR="00225E32" w:rsidRPr="009F2305" w:rsidRDefault="00225E32">
      <w:pPr>
        <w:pStyle w:val="ConsPlusNormal"/>
        <w:spacing w:before="220"/>
        <w:ind w:firstLine="540"/>
        <w:jc w:val="both"/>
        <w:rPr>
          <w:rFonts w:ascii="Times New Roman" w:hAnsi="Times New Roman" w:cs="Times New Roman"/>
        </w:rPr>
      </w:pPr>
      <w:proofErr w:type="gramStart"/>
      <w:r w:rsidRPr="009F2305">
        <w:rPr>
          <w:rFonts w:ascii="Times New Roman" w:hAnsi="Times New Roman" w:cs="Times New Roman"/>
        </w:rPr>
        <w:t xml:space="preserve">б) периоды работы (деятельности), указанные в </w:t>
      </w:r>
      <w:hyperlink w:anchor="P162" w:history="1">
        <w:r w:rsidRPr="009F2305">
          <w:rPr>
            <w:rFonts w:ascii="Times New Roman" w:hAnsi="Times New Roman" w:cs="Times New Roman"/>
            <w:color w:val="0000FF"/>
          </w:rPr>
          <w:t>пункте 3</w:t>
        </w:r>
      </w:hyperlink>
      <w:r w:rsidRPr="009F2305">
        <w:rPr>
          <w:rFonts w:ascii="Times New Roman" w:hAnsi="Times New Roman" w:cs="Times New Roman"/>
        </w:rPr>
        <w:t xml:space="preserve"> настоящих Правил, имевшие место до дня вступления в силу положений </w:t>
      </w:r>
      <w:hyperlink r:id="rId15" w:history="1">
        <w:r w:rsidRPr="009F2305">
          <w:rPr>
            <w:rFonts w:ascii="Times New Roman" w:hAnsi="Times New Roman" w:cs="Times New Roman"/>
            <w:color w:val="0000FF"/>
          </w:rPr>
          <w:t>частей 14</w:t>
        </w:r>
      </w:hyperlink>
      <w:r w:rsidRPr="009F2305">
        <w:rPr>
          <w:rFonts w:ascii="Times New Roman" w:hAnsi="Times New Roman" w:cs="Times New Roman"/>
        </w:rPr>
        <w:t xml:space="preserve"> и </w:t>
      </w:r>
      <w:hyperlink r:id="rId16" w:history="1">
        <w:r w:rsidRPr="009F2305">
          <w:rPr>
            <w:rFonts w:ascii="Times New Roman" w:hAnsi="Times New Roman" w:cs="Times New Roman"/>
            <w:color w:val="0000FF"/>
          </w:rPr>
          <w:t>15 статьи 17</w:t>
        </w:r>
      </w:hyperlink>
      <w:r w:rsidRPr="009F2305">
        <w:rPr>
          <w:rFonts w:ascii="Times New Roman" w:hAnsi="Times New Roman" w:cs="Times New Roman"/>
        </w:rPr>
        <w:t xml:space="preserve">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225E32" w:rsidRPr="009F2305" w:rsidRDefault="00225E32">
      <w:pPr>
        <w:pStyle w:val="ConsPlusNormal"/>
        <w:jc w:val="both"/>
        <w:rPr>
          <w:rFonts w:ascii="Times New Roman" w:hAnsi="Times New Roman" w:cs="Times New Roman"/>
        </w:rPr>
      </w:pPr>
    </w:p>
    <w:p w:rsidR="00225E32" w:rsidRPr="009F2305" w:rsidRDefault="001515BD">
      <w:pPr>
        <w:pStyle w:val="ConsPlusNormal"/>
        <w:rPr>
          <w:rFonts w:ascii="Times New Roman" w:hAnsi="Times New Roman" w:cs="Times New Roman"/>
        </w:rPr>
      </w:pPr>
      <w:hyperlink r:id="rId17" w:history="1">
        <w:r w:rsidR="00225E32" w:rsidRPr="009F2305">
          <w:rPr>
            <w:rFonts w:ascii="Times New Roman" w:hAnsi="Times New Roman" w:cs="Times New Roman"/>
            <w:i/>
            <w:color w:val="0000FF"/>
          </w:rPr>
          <w:br/>
        </w:r>
        <w:proofErr w:type="gramStart"/>
        <w:r w:rsidR="00225E32" w:rsidRPr="009F2305">
          <w:rPr>
            <w:rFonts w:ascii="Times New Roman" w:hAnsi="Times New Roman" w:cs="Times New Roman"/>
            <w:i/>
            <w:color w:val="0000FF"/>
          </w:rPr>
          <w:t>Постановление Правительства РФ от 29.11.2018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w:t>
        </w:r>
        <w:proofErr w:type="gramEnd"/>
        <w:r w:rsidR="00225E32" w:rsidRPr="009F2305">
          <w:rPr>
            <w:rFonts w:ascii="Times New Roman" w:hAnsi="Times New Roman" w:cs="Times New Roman"/>
            <w:i/>
            <w:color w:val="0000FF"/>
          </w:rPr>
          <w:t xml:space="preserve"> к страховой пенсии по старости и к страховой пенсии по инвалидности в соответствии с частью 14 статьи 17 Федерального закона "О страховых пенсиях" {</w:t>
        </w:r>
        <w:proofErr w:type="spellStart"/>
        <w:r w:rsidR="00225E32" w:rsidRPr="009F2305">
          <w:rPr>
            <w:rFonts w:ascii="Times New Roman" w:hAnsi="Times New Roman" w:cs="Times New Roman"/>
            <w:i/>
            <w:color w:val="0000FF"/>
          </w:rPr>
          <w:t>КонсультантПлюс</w:t>
        </w:r>
        <w:proofErr w:type="spellEnd"/>
        <w:r w:rsidR="00225E32" w:rsidRPr="009F2305">
          <w:rPr>
            <w:rFonts w:ascii="Times New Roman" w:hAnsi="Times New Roman" w:cs="Times New Roman"/>
            <w:i/>
            <w:color w:val="0000FF"/>
          </w:rPr>
          <w:t>}</w:t>
        </w:r>
      </w:hyperlink>
      <w:r w:rsidR="00225E32" w:rsidRPr="009F2305">
        <w:rPr>
          <w:rFonts w:ascii="Times New Roman" w:hAnsi="Times New Roman" w:cs="Times New Roman"/>
        </w:rPr>
        <w:br/>
      </w:r>
    </w:p>
    <w:p w:rsidR="008166BD" w:rsidRPr="009F2305" w:rsidRDefault="009F2305">
      <w:pPr>
        <w:rPr>
          <w:rFonts w:ascii="Times New Roman" w:hAnsi="Times New Roman" w:cs="Times New Roman"/>
        </w:rPr>
      </w:pPr>
    </w:p>
    <w:sectPr w:rsidR="008166BD" w:rsidRPr="009F2305" w:rsidSect="00F72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25E32"/>
    <w:rsid w:val="001515BD"/>
    <w:rsid w:val="00225E32"/>
    <w:rsid w:val="009F2305"/>
    <w:rsid w:val="00AB7667"/>
    <w:rsid w:val="00B1488F"/>
    <w:rsid w:val="00F6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E3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2C9D5F7E18DEBF99C6C393D39F42BF08DD769168CA3409C9415A7D2B1C255579FAF590nEBDJ" TargetMode="External"/><Relationship Id="rId13" Type="http://schemas.openxmlformats.org/officeDocument/2006/relationships/hyperlink" Target="consultantplus://offline/ref=7A8551B38B3144E32E242C9D5F7E18DEBF99C4CA93DD9F42BF08DD769168CA341BC919567F2A0025526CACA4D5B0EA1EF29B52F09565C341n0B9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8551B38B3144E32E242C9D5F7E18DEBF99C4CA93DD9F42BF08DD769168CA341BC919567F2A0025526CACA4D5B0EA1EF29B52F09565C341n0B9J" TargetMode="External"/><Relationship Id="rId12" Type="http://schemas.openxmlformats.org/officeDocument/2006/relationships/hyperlink" Target="consultantplus://offline/ref=7A8551B38B3144E32E242C9D5F7E18DEBF98C3CB98D09F42BF08DD769168CA341BC919567F2A02255F6CACA4D5B0EA1EF29B52F09565C341n0B9J" TargetMode="External"/><Relationship Id="rId17" Type="http://schemas.openxmlformats.org/officeDocument/2006/relationships/hyperlink" Target="consultantplus://offline/ref=7A8551B38B3144E32E242C9D5F7E18DEBF99C6CA9ED19F42BF08DD769168CA341BC919567F2A0224566CACA4D5B0EA1EF29B52F09565C341n0B9J" TargetMode="External"/><Relationship Id="rId2" Type="http://schemas.openxmlformats.org/officeDocument/2006/relationships/settings" Target="settings.xml"/><Relationship Id="rId16" Type="http://schemas.openxmlformats.org/officeDocument/2006/relationships/hyperlink" Target="consultantplus://offline/ref=7A8551B38B3144E32E242C9D5F7E18DEBF99C4CA93DD9F42BF08DD769168CA341BC919567F2A0025516CACA4D5B0EA1EF29B52F09565C341n0B9J" TargetMode="External"/><Relationship Id="rId1" Type="http://schemas.openxmlformats.org/officeDocument/2006/relationships/styles" Target="styles.xml"/><Relationship Id="rId6" Type="http://schemas.openxmlformats.org/officeDocument/2006/relationships/hyperlink" Target="consultantplus://offline/ref=7A8551B38B3144E32E242C9D5F7E18DEBF99C4CA93DD9F42BF08DD769168CA341BC919567F2A0025526CACA4D5B0EA1EF29B52F09565C341n0B9J" TargetMode="External"/><Relationship Id="rId11" Type="http://schemas.openxmlformats.org/officeDocument/2006/relationships/hyperlink" Target="consultantplus://offline/ref=7A8551B38B3144E32E242C9D5F7E18DEBF99C4CA93DD9F42BF08DD769168CA341BC919567F2A0025526CACA4D5B0EA1EF29B52F09565C341n0B9J" TargetMode="External"/><Relationship Id="rId5" Type="http://schemas.openxmlformats.org/officeDocument/2006/relationships/hyperlink" Target="consultantplus://offline/ref=7A8551B38B3144E32E242C9D5F7E18DEBF99C4CA93DD9F42BF08DD769168CA341BC919567F2A0025526CACA4D5B0EA1EF29B52F09565C341n0B9J" TargetMode="External"/><Relationship Id="rId15" Type="http://schemas.openxmlformats.org/officeDocument/2006/relationships/hyperlink" Target="consultantplus://offline/ref=7A8551B38B3144E32E242C9D5F7E18DEBF99C4CA93DD9F42BF08DD769168CA341BC919567F2A0025526CACA4D5B0EA1EF29B52F09565C341n0B9J" TargetMode="External"/><Relationship Id="rId10" Type="http://schemas.openxmlformats.org/officeDocument/2006/relationships/hyperlink" Target="consultantplus://offline/ref=7A8551B38B3144E32E242C9D5F7E18DEBF99C4CA93DD9F42BF08DD769168CA341BC919567F2A0025526CACA4D5B0EA1EF29B52F09565C341n0B9J" TargetMode="External"/><Relationship Id="rId19" Type="http://schemas.openxmlformats.org/officeDocument/2006/relationships/theme" Target="theme/theme1.xml"/><Relationship Id="rId4" Type="http://schemas.openxmlformats.org/officeDocument/2006/relationships/hyperlink" Target="consultantplus://offline/ref=7A8551B38B3144E32E242C9D5F7E18DEBF99C4CA93DD9F42BF08DD769168CA341BC919567F2A0025506CACA4D5B0EA1EF29B52F09565C341n0B9J" TargetMode="External"/><Relationship Id="rId9" Type="http://schemas.openxmlformats.org/officeDocument/2006/relationships/hyperlink" Target="consultantplus://offline/ref=7A8551B38B3144E32E242C9D5F7E18DEBF99C4CA93DD9F42BF08DD769168CA341BC919567F2A0025526CACA4D5B0EA1EF29B52F09565C341n0B9J" TargetMode="External"/><Relationship Id="rId14" Type="http://schemas.openxmlformats.org/officeDocument/2006/relationships/hyperlink" Target="consultantplus://offline/ref=7A8551B38B3144E32E242C9D5F7E18DEBF99C4CA93DD9F42BF08DD769168CA341BC919567F2A0025516CACA4D5B0EA1EF29B52F09565C341n0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041019-1118</dc:creator>
  <cp:lastModifiedBy>041019-1118</cp:lastModifiedBy>
  <cp:revision>4</cp:revision>
  <dcterms:created xsi:type="dcterms:W3CDTF">2018-12-21T09:01:00Z</dcterms:created>
  <dcterms:modified xsi:type="dcterms:W3CDTF">2018-12-21T09:04:00Z</dcterms:modified>
</cp:coreProperties>
</file>