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B0" w:rsidRDefault="004C50AD" w:rsidP="007C597B">
      <w:pPr>
        <w:spacing w:after="0" w:line="240" w:lineRule="auto"/>
        <w:ind w:left="-426" w:firstLine="56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C597B">
        <w:rPr>
          <w:rFonts w:ascii="Times New Roman" w:hAnsi="Times New Roman" w:cs="Times New Roman"/>
          <w:b/>
          <w:sz w:val="40"/>
          <w:szCs w:val="40"/>
        </w:rPr>
        <w:t xml:space="preserve">Управляющий региональным Отделением ПФР Дмитрий </w:t>
      </w:r>
      <w:proofErr w:type="spellStart"/>
      <w:r w:rsidRPr="007C597B">
        <w:rPr>
          <w:rFonts w:ascii="Times New Roman" w:hAnsi="Times New Roman" w:cs="Times New Roman"/>
          <w:b/>
          <w:sz w:val="40"/>
          <w:szCs w:val="40"/>
        </w:rPr>
        <w:t>Худаев</w:t>
      </w:r>
      <w:proofErr w:type="spellEnd"/>
      <w:r w:rsidRPr="007C597B">
        <w:rPr>
          <w:rFonts w:ascii="Times New Roman" w:hAnsi="Times New Roman" w:cs="Times New Roman"/>
          <w:b/>
          <w:sz w:val="40"/>
          <w:szCs w:val="40"/>
        </w:rPr>
        <w:t xml:space="preserve"> разъяснил особенности получения выплат семьям с детьми</w:t>
      </w:r>
    </w:p>
    <w:p w:rsidR="007C597B" w:rsidRPr="007C597B" w:rsidRDefault="007C597B" w:rsidP="007C597B">
      <w:pPr>
        <w:spacing w:after="0" w:line="240" w:lineRule="auto"/>
        <w:ind w:left="-426" w:firstLine="56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6DEF" w:rsidRPr="00EA69B2" w:rsidRDefault="00C06DEF" w:rsidP="00EA69B2">
      <w:pPr>
        <w:spacing w:after="0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EA69B2">
        <w:rPr>
          <w:rFonts w:ascii="Times New Roman" w:hAnsi="Times New Roman" w:cs="Times New Roman"/>
          <w:sz w:val="26"/>
          <w:szCs w:val="26"/>
        </w:rPr>
        <w:t xml:space="preserve">Сегодня в ходе брифинга, прошедшего в Отделении Пенсионного фонда по Белгородской области, управляющий Дмитрий </w:t>
      </w:r>
      <w:proofErr w:type="spellStart"/>
      <w:r w:rsidRPr="00EA69B2">
        <w:rPr>
          <w:rFonts w:ascii="Times New Roman" w:hAnsi="Times New Roman" w:cs="Times New Roman"/>
          <w:sz w:val="26"/>
          <w:szCs w:val="26"/>
        </w:rPr>
        <w:t>Худаев</w:t>
      </w:r>
      <w:proofErr w:type="spellEnd"/>
      <w:r w:rsidRPr="00EA69B2">
        <w:rPr>
          <w:rFonts w:ascii="Times New Roman" w:hAnsi="Times New Roman" w:cs="Times New Roman"/>
          <w:sz w:val="26"/>
          <w:szCs w:val="26"/>
        </w:rPr>
        <w:t xml:space="preserve"> подробно рассказал представителям  средств массовой информации о реализуемых мерах поддержки семей с детьми. </w:t>
      </w:r>
    </w:p>
    <w:p w:rsidR="00C06DEF" w:rsidRPr="00EA69B2" w:rsidRDefault="00C06DEF" w:rsidP="00EA69B2">
      <w:pPr>
        <w:spacing w:after="0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A69B2">
        <w:rPr>
          <w:rFonts w:ascii="Times New Roman" w:hAnsi="Times New Roman" w:cs="Times New Roman"/>
          <w:sz w:val="26"/>
          <w:szCs w:val="26"/>
        </w:rPr>
        <w:t xml:space="preserve">Прежде всего, Дмитрий Васильевич </w:t>
      </w:r>
      <w:r w:rsidR="007C597B" w:rsidRPr="00EA69B2">
        <w:rPr>
          <w:rFonts w:ascii="Times New Roman" w:hAnsi="Times New Roman" w:cs="Times New Roman"/>
          <w:sz w:val="26"/>
          <w:szCs w:val="26"/>
        </w:rPr>
        <w:t xml:space="preserve">проинформировал </w:t>
      </w:r>
      <w:r w:rsidRPr="00EA69B2">
        <w:rPr>
          <w:rFonts w:ascii="Times New Roman" w:hAnsi="Times New Roman" w:cs="Times New Roman"/>
          <w:sz w:val="26"/>
          <w:szCs w:val="26"/>
        </w:rPr>
        <w:t>о первых итогах дополнительной</w:t>
      </w:r>
      <w:r w:rsidRPr="00EA69B2">
        <w:rPr>
          <w:rFonts w:ascii="Times New Roman" w:hAnsi="Times New Roman" w:cs="Times New Roman"/>
          <w:sz w:val="26"/>
          <w:szCs w:val="26"/>
        </w:rPr>
        <w:t xml:space="preserve"> выплаты семьям, имеющим право на материнский капитал, в размере 5000 рублей в месяц на каждого ребёнка в возрасте до трёх лет. </w:t>
      </w:r>
    </w:p>
    <w:p w:rsidR="00154A9E" w:rsidRPr="00EA69B2" w:rsidRDefault="00C06DEF" w:rsidP="00EA69B2">
      <w:pPr>
        <w:pStyle w:val="a3"/>
        <w:spacing w:before="0" w:beforeAutospacing="0" w:after="0" w:afterAutospacing="0" w:line="276" w:lineRule="auto"/>
        <w:ind w:left="-426" w:firstLine="568"/>
        <w:jc w:val="both"/>
        <w:rPr>
          <w:sz w:val="26"/>
          <w:szCs w:val="26"/>
        </w:rPr>
      </w:pPr>
      <w:r w:rsidRPr="00EA69B2">
        <w:rPr>
          <w:sz w:val="26"/>
          <w:szCs w:val="26"/>
        </w:rPr>
        <w:t xml:space="preserve">– </w:t>
      </w:r>
      <w:r w:rsidRPr="00EA69B2">
        <w:rPr>
          <w:sz w:val="26"/>
          <w:szCs w:val="26"/>
        </w:rPr>
        <w:t xml:space="preserve">Отделением по Белгородской области уже реализована данная мера поддержки. Наш регион в числе лидеров </w:t>
      </w:r>
      <w:r w:rsidR="007C597B" w:rsidRPr="00EA69B2">
        <w:rPr>
          <w:sz w:val="26"/>
          <w:szCs w:val="26"/>
        </w:rPr>
        <w:t>по стране</w:t>
      </w:r>
      <w:r w:rsidRPr="00EA69B2">
        <w:rPr>
          <w:sz w:val="26"/>
          <w:szCs w:val="26"/>
        </w:rPr>
        <w:t xml:space="preserve"> по количеству поданных и об</w:t>
      </w:r>
      <w:r w:rsidR="00EA69B2" w:rsidRPr="00EA69B2">
        <w:rPr>
          <w:sz w:val="26"/>
          <w:szCs w:val="26"/>
        </w:rPr>
        <w:t xml:space="preserve">работанных заявлений.  </w:t>
      </w:r>
      <w:r w:rsidRPr="00EA69B2">
        <w:rPr>
          <w:sz w:val="26"/>
          <w:szCs w:val="26"/>
        </w:rPr>
        <w:t xml:space="preserve">Начиная с 15 апреля, белгородским семьям выплачено более 211 </w:t>
      </w:r>
      <w:proofErr w:type="gramStart"/>
      <w:r w:rsidRPr="00EA69B2">
        <w:rPr>
          <w:sz w:val="26"/>
          <w:szCs w:val="26"/>
        </w:rPr>
        <w:t>млн</w:t>
      </w:r>
      <w:proofErr w:type="gramEnd"/>
      <w:r w:rsidRPr="00EA69B2">
        <w:rPr>
          <w:sz w:val="26"/>
          <w:szCs w:val="26"/>
        </w:rPr>
        <w:t xml:space="preserve"> рублей в рамках реализации указа президента. Средства уж</w:t>
      </w:r>
      <w:r w:rsidRPr="00EA69B2">
        <w:rPr>
          <w:sz w:val="26"/>
          <w:szCs w:val="26"/>
        </w:rPr>
        <w:t xml:space="preserve">е получили более 19 тысяч семей, – подчеркнул Дмитрий </w:t>
      </w:r>
      <w:proofErr w:type="spellStart"/>
      <w:r w:rsidRPr="00EA69B2">
        <w:rPr>
          <w:sz w:val="26"/>
          <w:szCs w:val="26"/>
        </w:rPr>
        <w:t>Худ</w:t>
      </w:r>
      <w:r w:rsidR="00154A9E" w:rsidRPr="00EA69B2">
        <w:rPr>
          <w:sz w:val="26"/>
          <w:szCs w:val="26"/>
        </w:rPr>
        <w:t>аев.</w:t>
      </w:r>
      <w:proofErr w:type="spellEnd"/>
    </w:p>
    <w:p w:rsidR="00EA69B2" w:rsidRPr="00EA69B2" w:rsidRDefault="00154A9E" w:rsidP="00EA69B2">
      <w:pPr>
        <w:pStyle w:val="a3"/>
        <w:spacing w:before="0" w:beforeAutospacing="0" w:after="0" w:afterAutospacing="0" w:line="276" w:lineRule="auto"/>
        <w:ind w:left="-426" w:firstLine="568"/>
        <w:jc w:val="both"/>
        <w:rPr>
          <w:sz w:val="26"/>
          <w:szCs w:val="26"/>
        </w:rPr>
      </w:pPr>
      <w:r w:rsidRPr="00EA69B2">
        <w:rPr>
          <w:sz w:val="26"/>
          <w:szCs w:val="26"/>
        </w:rPr>
        <w:t>Управляющий также сообщил, что в</w:t>
      </w:r>
      <w:r w:rsidRPr="00EA69B2">
        <w:rPr>
          <w:sz w:val="26"/>
          <w:szCs w:val="26"/>
        </w:rPr>
        <w:t xml:space="preserve"> соответствии с указом президента право семей на ежемесячную выплату 5 тыс</w:t>
      </w:r>
      <w:r w:rsidRPr="00EA69B2">
        <w:rPr>
          <w:sz w:val="26"/>
          <w:szCs w:val="26"/>
        </w:rPr>
        <w:t xml:space="preserve">яч </w:t>
      </w:r>
      <w:r w:rsidRPr="00EA69B2">
        <w:rPr>
          <w:sz w:val="26"/>
          <w:szCs w:val="26"/>
        </w:rPr>
        <w:t>рублей</w:t>
      </w:r>
      <w:r w:rsidRPr="00EA69B2">
        <w:rPr>
          <w:sz w:val="26"/>
          <w:szCs w:val="26"/>
        </w:rPr>
        <w:t xml:space="preserve"> </w:t>
      </w:r>
      <w:r w:rsidRPr="00EA69B2">
        <w:rPr>
          <w:sz w:val="26"/>
          <w:szCs w:val="26"/>
        </w:rPr>
        <w:t>расширено</w:t>
      </w:r>
      <w:r w:rsidRPr="00EA69B2">
        <w:rPr>
          <w:sz w:val="26"/>
          <w:szCs w:val="26"/>
        </w:rPr>
        <w:t xml:space="preserve">. </w:t>
      </w:r>
      <w:r w:rsidRPr="00EA69B2">
        <w:rPr>
          <w:sz w:val="26"/>
          <w:szCs w:val="26"/>
        </w:rPr>
        <w:t>Теперь эти средства могут получить не только семьи, имеющие право на материнский капитал, но и вообще все семьи, родившие или усыновившие первого ребенка с 1 апреля 2017 года до 1 января 2020 года.</w:t>
      </w:r>
      <w:r w:rsidRPr="00EA69B2">
        <w:rPr>
          <w:sz w:val="26"/>
          <w:szCs w:val="26"/>
        </w:rPr>
        <w:t xml:space="preserve"> Период выплаты </w:t>
      </w:r>
      <w:r w:rsidRPr="00EA69B2">
        <w:rPr>
          <w:sz w:val="26"/>
          <w:szCs w:val="26"/>
        </w:rPr>
        <w:softHyphen/>
        <w:t>–</w:t>
      </w:r>
      <w:r w:rsidRPr="00EA69B2">
        <w:rPr>
          <w:sz w:val="26"/>
          <w:szCs w:val="26"/>
        </w:rPr>
        <w:t xml:space="preserve"> </w:t>
      </w:r>
      <w:r w:rsidRPr="00EA69B2">
        <w:rPr>
          <w:sz w:val="26"/>
          <w:szCs w:val="26"/>
        </w:rPr>
        <w:t xml:space="preserve">с </w:t>
      </w:r>
      <w:r w:rsidRPr="00EA69B2">
        <w:rPr>
          <w:sz w:val="26"/>
          <w:szCs w:val="26"/>
        </w:rPr>
        <w:t>апреля по июнь</w:t>
      </w:r>
      <w:r w:rsidRPr="00EA69B2">
        <w:rPr>
          <w:sz w:val="26"/>
          <w:szCs w:val="26"/>
        </w:rPr>
        <w:t xml:space="preserve">. </w:t>
      </w:r>
    </w:p>
    <w:p w:rsidR="00EA69B2" w:rsidRPr="00EA69B2" w:rsidRDefault="00154A9E" w:rsidP="00EA69B2">
      <w:pPr>
        <w:pStyle w:val="a3"/>
        <w:spacing w:before="0" w:beforeAutospacing="0" w:after="0" w:afterAutospacing="0" w:line="276" w:lineRule="auto"/>
        <w:ind w:left="-426" w:firstLine="568"/>
        <w:jc w:val="both"/>
        <w:rPr>
          <w:sz w:val="26"/>
          <w:szCs w:val="26"/>
        </w:rPr>
      </w:pPr>
      <w:r w:rsidRPr="00EA69B2">
        <w:rPr>
          <w:sz w:val="26"/>
          <w:szCs w:val="26"/>
        </w:rPr>
        <w:t>Помимо этого, семьи с детьми от 3 до 16 лет получили право на единовременную выплату в размере 10 тыс</w:t>
      </w:r>
      <w:r w:rsidRPr="00EA69B2">
        <w:rPr>
          <w:sz w:val="26"/>
          <w:szCs w:val="26"/>
        </w:rPr>
        <w:t xml:space="preserve">яч </w:t>
      </w:r>
      <w:r w:rsidRPr="00EA69B2">
        <w:rPr>
          <w:sz w:val="26"/>
          <w:szCs w:val="26"/>
        </w:rPr>
        <w:t>рублей</w:t>
      </w:r>
      <w:r w:rsidR="005E6E31">
        <w:rPr>
          <w:sz w:val="26"/>
          <w:szCs w:val="26"/>
        </w:rPr>
        <w:t>,</w:t>
      </w:r>
      <w:r w:rsidRPr="00EA69B2">
        <w:rPr>
          <w:sz w:val="26"/>
          <w:szCs w:val="26"/>
        </w:rPr>
        <w:t xml:space="preserve"> начиная с 1 июня. Средства будут предоставлены на каждого ребенка, достигшего указанного возраста с 11 мая по 30 июня текущего года, независимо от наличи</w:t>
      </w:r>
      <w:r w:rsidRPr="00EA69B2">
        <w:rPr>
          <w:sz w:val="26"/>
          <w:szCs w:val="26"/>
        </w:rPr>
        <w:t>я права на материнский капитал.</w:t>
      </w:r>
      <w:r w:rsidR="00EA69B2" w:rsidRPr="00EA69B2">
        <w:rPr>
          <w:sz w:val="26"/>
          <w:szCs w:val="26"/>
        </w:rPr>
        <w:t xml:space="preserve"> </w:t>
      </w:r>
    </w:p>
    <w:p w:rsidR="00EA69B2" w:rsidRPr="00EA69B2" w:rsidRDefault="00EA69B2" w:rsidP="00EA69B2">
      <w:pPr>
        <w:pStyle w:val="a3"/>
        <w:spacing w:before="0" w:beforeAutospacing="0" w:after="0" w:afterAutospacing="0" w:line="276" w:lineRule="auto"/>
        <w:ind w:left="-426" w:firstLine="568"/>
        <w:jc w:val="both"/>
        <w:rPr>
          <w:sz w:val="26"/>
          <w:szCs w:val="26"/>
        </w:rPr>
      </w:pPr>
      <w:r w:rsidRPr="00EA69B2">
        <w:rPr>
          <w:sz w:val="26"/>
          <w:szCs w:val="26"/>
        </w:rPr>
        <w:t xml:space="preserve">По предварительной информации, в регионе на сегодняшний день проживает около 250 тысяч детей в возрасте до 16 лет. </w:t>
      </w:r>
      <w:r w:rsidRPr="00EA69B2">
        <w:rPr>
          <w:sz w:val="26"/>
          <w:szCs w:val="26"/>
        </w:rPr>
        <w:t xml:space="preserve"> </w:t>
      </w:r>
    </w:p>
    <w:p w:rsidR="00EA69B2" w:rsidRDefault="00154A9E" w:rsidP="00EA69B2">
      <w:pPr>
        <w:autoSpaceDE w:val="0"/>
        <w:autoSpaceDN w:val="0"/>
        <w:adjustRightInd w:val="0"/>
        <w:spacing w:after="0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A69B2">
        <w:rPr>
          <w:rFonts w:ascii="Times New Roman" w:hAnsi="Times New Roman" w:cs="Times New Roman"/>
          <w:sz w:val="26"/>
          <w:szCs w:val="26"/>
        </w:rPr>
        <w:t>– У</w:t>
      </w:r>
      <w:r w:rsidRPr="00EA69B2">
        <w:rPr>
          <w:rFonts w:ascii="Times New Roman" w:hAnsi="Times New Roman" w:cs="Times New Roman"/>
          <w:sz w:val="26"/>
          <w:szCs w:val="26"/>
        </w:rPr>
        <w:t xml:space="preserve"> семей есть почти пять месяцев, чтобы обратиться за выплатой, заявление принимается вплоть до 1 октября. Никаких дополнительных документов представлять не нужно. Сделать это лучше дистанционно с помощью портала «</w:t>
      </w:r>
      <w:proofErr w:type="spellStart"/>
      <w:r w:rsidRPr="00EA69B2">
        <w:rPr>
          <w:rFonts w:ascii="Times New Roman" w:hAnsi="Times New Roman" w:cs="Times New Roman"/>
          <w:sz w:val="26"/>
          <w:szCs w:val="26"/>
        </w:rPr>
        <w:t>Госуслуги</w:t>
      </w:r>
      <w:proofErr w:type="spellEnd"/>
      <w:r w:rsidRPr="00EA69B2">
        <w:rPr>
          <w:rFonts w:ascii="Times New Roman" w:hAnsi="Times New Roman" w:cs="Times New Roman"/>
          <w:sz w:val="26"/>
          <w:szCs w:val="26"/>
        </w:rPr>
        <w:t xml:space="preserve">», так как </w:t>
      </w:r>
      <w:r w:rsidR="005E6E31">
        <w:rPr>
          <w:rFonts w:ascii="Times New Roman" w:hAnsi="Times New Roman" w:cs="Times New Roman"/>
          <w:sz w:val="26"/>
          <w:szCs w:val="26"/>
        </w:rPr>
        <w:t xml:space="preserve">в </w:t>
      </w:r>
      <w:r w:rsidRPr="00EA69B2">
        <w:rPr>
          <w:rFonts w:ascii="Times New Roman" w:hAnsi="Times New Roman" w:cs="Times New Roman"/>
          <w:sz w:val="26"/>
          <w:szCs w:val="26"/>
        </w:rPr>
        <w:t xml:space="preserve">текущей </w:t>
      </w:r>
      <w:r w:rsidR="005E6E31">
        <w:rPr>
          <w:rFonts w:ascii="Times New Roman" w:hAnsi="Times New Roman" w:cs="Times New Roman"/>
          <w:sz w:val="26"/>
          <w:szCs w:val="26"/>
        </w:rPr>
        <w:t>эпидемиологической</w:t>
      </w:r>
      <w:r w:rsidRPr="00EA69B2">
        <w:rPr>
          <w:rFonts w:ascii="Times New Roman" w:hAnsi="Times New Roman" w:cs="Times New Roman"/>
          <w:sz w:val="26"/>
          <w:szCs w:val="26"/>
        </w:rPr>
        <w:t xml:space="preserve"> обстановк</w:t>
      </w:r>
      <w:r w:rsidR="005E6E31">
        <w:rPr>
          <w:rFonts w:ascii="Times New Roman" w:hAnsi="Times New Roman" w:cs="Times New Roman"/>
          <w:sz w:val="26"/>
          <w:szCs w:val="26"/>
        </w:rPr>
        <w:t>е</w:t>
      </w:r>
      <w:r w:rsidRPr="00EA69B2">
        <w:rPr>
          <w:rFonts w:ascii="Times New Roman" w:hAnsi="Times New Roman" w:cs="Times New Roman"/>
          <w:sz w:val="26"/>
          <w:szCs w:val="26"/>
        </w:rPr>
        <w:t xml:space="preserve"> стоит избегать посещения общественных мест. В исключительных случаях возможна подача заявления в офисах МФЦ или в управлениях Пенсионного фонда, но на сегодняшний день прием населения осуществляется исключительно по предварительной записи. После подачи заявления 10 000 рублей на каждого ребёнка будут поступать на счета получателей, начиная </w:t>
      </w:r>
      <w:r w:rsidRPr="00EA69B2">
        <w:rPr>
          <w:rFonts w:ascii="Times New Roman" w:hAnsi="Times New Roman" w:cs="Times New Roman"/>
          <w:sz w:val="26"/>
          <w:szCs w:val="26"/>
        </w:rPr>
        <w:t xml:space="preserve">с 1 июня текущего года, </w:t>
      </w:r>
      <w:r w:rsidRPr="00EA69B2">
        <w:rPr>
          <w:rFonts w:ascii="Times New Roman" w:hAnsi="Times New Roman" w:cs="Times New Roman"/>
          <w:sz w:val="26"/>
          <w:szCs w:val="26"/>
        </w:rPr>
        <w:softHyphen/>
      </w:r>
      <w:r w:rsidRPr="00EA69B2">
        <w:rPr>
          <w:rFonts w:ascii="Times New Roman" w:hAnsi="Times New Roman" w:cs="Times New Roman"/>
          <w:sz w:val="26"/>
          <w:szCs w:val="26"/>
        </w:rPr>
        <w:softHyphen/>
      </w:r>
      <w:r w:rsidRPr="00EA69B2">
        <w:rPr>
          <w:rFonts w:ascii="Times New Roman" w:hAnsi="Times New Roman" w:cs="Times New Roman"/>
          <w:sz w:val="26"/>
          <w:szCs w:val="26"/>
        </w:rPr>
        <w:softHyphen/>
        <w:t>– п</w:t>
      </w:r>
      <w:r w:rsidRPr="00EA69B2">
        <w:rPr>
          <w:rFonts w:ascii="Times New Roman" w:hAnsi="Times New Roman" w:cs="Times New Roman"/>
          <w:sz w:val="26"/>
          <w:szCs w:val="26"/>
        </w:rPr>
        <w:t xml:space="preserve">одчеркнул Дмитрий </w:t>
      </w:r>
      <w:proofErr w:type="spellStart"/>
      <w:r w:rsidRPr="00EA69B2">
        <w:rPr>
          <w:rFonts w:ascii="Times New Roman" w:hAnsi="Times New Roman" w:cs="Times New Roman"/>
          <w:sz w:val="26"/>
          <w:szCs w:val="26"/>
        </w:rPr>
        <w:t>Худаев</w:t>
      </w:r>
      <w:r w:rsidRPr="00EA69B2">
        <w:rPr>
          <w:rFonts w:ascii="Times New Roman" w:hAnsi="Times New Roman" w:cs="Times New Roman"/>
          <w:sz w:val="26"/>
          <w:szCs w:val="26"/>
        </w:rPr>
        <w:t>.</w:t>
      </w:r>
      <w:proofErr w:type="spellEnd"/>
    </w:p>
    <w:p w:rsidR="00154A9E" w:rsidRPr="00EA69B2" w:rsidRDefault="00EA69B2" w:rsidP="00EA69B2">
      <w:pPr>
        <w:autoSpaceDE w:val="0"/>
        <w:autoSpaceDN w:val="0"/>
        <w:adjustRightInd w:val="0"/>
        <w:spacing w:after="0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A69B2">
        <w:rPr>
          <w:rFonts w:ascii="Times New Roman" w:hAnsi="Times New Roman" w:cs="Times New Roman"/>
          <w:sz w:val="26"/>
          <w:szCs w:val="26"/>
        </w:rPr>
        <w:t>Важно отметить, что ф</w:t>
      </w:r>
      <w:r w:rsidRPr="00EA69B2">
        <w:rPr>
          <w:rFonts w:ascii="Times New Roman" w:hAnsi="Times New Roman" w:cs="Times New Roman"/>
          <w:sz w:val="26"/>
          <w:szCs w:val="26"/>
        </w:rPr>
        <w:t>инансовая поддержка предоставляется из федерального бюджета, не уменьшает размер мат</w:t>
      </w:r>
      <w:r w:rsidRPr="00EA69B2">
        <w:rPr>
          <w:rFonts w:ascii="Times New Roman" w:hAnsi="Times New Roman" w:cs="Times New Roman"/>
          <w:sz w:val="26"/>
          <w:szCs w:val="26"/>
        </w:rPr>
        <w:t xml:space="preserve">еринского </w:t>
      </w:r>
      <w:r w:rsidRPr="00EA69B2">
        <w:rPr>
          <w:rFonts w:ascii="Times New Roman" w:hAnsi="Times New Roman" w:cs="Times New Roman"/>
          <w:sz w:val="26"/>
          <w:szCs w:val="26"/>
        </w:rPr>
        <w:t>капитала и не учитывается в доходах семьи при определении права на другие меры социальной помощи.</w:t>
      </w:r>
    </w:p>
    <w:p w:rsidR="00EA69B2" w:rsidRDefault="00EA69B2" w:rsidP="00EA69B2">
      <w:pPr>
        <w:autoSpaceDE w:val="0"/>
        <w:autoSpaceDN w:val="0"/>
        <w:adjustRightInd w:val="0"/>
        <w:spacing w:after="0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154A9E" w:rsidRPr="00EA69B2" w:rsidRDefault="00EA69B2" w:rsidP="00EA69B2">
      <w:pPr>
        <w:autoSpaceDE w:val="0"/>
        <w:autoSpaceDN w:val="0"/>
        <w:adjustRightInd w:val="0"/>
        <w:spacing w:after="0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A69B2">
        <w:rPr>
          <w:rFonts w:ascii="Times New Roman" w:hAnsi="Times New Roman" w:cs="Times New Roman"/>
          <w:sz w:val="26"/>
          <w:szCs w:val="26"/>
        </w:rPr>
        <w:lastRenderedPageBreak/>
        <w:t>СПРАВОЧНО:</w:t>
      </w:r>
      <w:r w:rsidR="00154A9E" w:rsidRPr="00EA69B2">
        <w:rPr>
          <w:rFonts w:ascii="Times New Roman" w:hAnsi="Times New Roman" w:cs="Times New Roman"/>
          <w:sz w:val="26"/>
          <w:szCs w:val="26"/>
        </w:rPr>
        <w:t xml:space="preserve"> прием в клиентских службах Пенсионного фонда ведется по предварительной записи, которая осуществляется по телефону «горячей» линии регионального Отделения ПФР 8 (4722) 30-69-67</w:t>
      </w:r>
      <w:r w:rsidRPr="00EA69B2">
        <w:rPr>
          <w:rFonts w:ascii="Times New Roman" w:hAnsi="Times New Roman" w:cs="Times New Roman"/>
          <w:sz w:val="26"/>
          <w:szCs w:val="26"/>
        </w:rPr>
        <w:t xml:space="preserve"> или в сервисе предварительной записи на официальном сайте ПФР </w:t>
      </w:r>
      <w:r w:rsidRPr="00EA69B2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EA69B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EA69B2">
        <w:rPr>
          <w:rFonts w:ascii="Times New Roman" w:hAnsi="Times New Roman" w:cs="Times New Roman"/>
          <w:sz w:val="26"/>
          <w:szCs w:val="26"/>
          <w:lang w:val="en-US"/>
        </w:rPr>
        <w:t>pfrf</w:t>
      </w:r>
      <w:proofErr w:type="spellEnd"/>
      <w:r w:rsidRPr="00EA69B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EA69B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EA69B2">
        <w:rPr>
          <w:rFonts w:ascii="Times New Roman" w:hAnsi="Times New Roman" w:cs="Times New Roman"/>
          <w:sz w:val="26"/>
          <w:szCs w:val="26"/>
        </w:rPr>
        <w:t>.</w:t>
      </w:r>
    </w:p>
    <w:p w:rsidR="00154A9E" w:rsidRPr="00EA69B2" w:rsidRDefault="00154A9E" w:rsidP="00EA69B2">
      <w:pPr>
        <w:pStyle w:val="a4"/>
        <w:spacing w:line="276" w:lineRule="auto"/>
        <w:ind w:left="-426" w:firstLine="568"/>
        <w:jc w:val="both"/>
        <w:rPr>
          <w:sz w:val="26"/>
          <w:szCs w:val="26"/>
        </w:rPr>
      </w:pPr>
      <w:r w:rsidRPr="00EA69B2">
        <w:rPr>
          <w:sz w:val="26"/>
          <w:szCs w:val="26"/>
        </w:rPr>
        <w:t xml:space="preserve">Записаться на прием в офисы МФЦ можно через официальный сайт центра «Мои Документы» </w:t>
      </w:r>
      <w:r w:rsidRPr="00EA69B2">
        <w:rPr>
          <w:sz w:val="26"/>
          <w:szCs w:val="26"/>
          <w:lang w:val="en-US"/>
        </w:rPr>
        <w:t>www</w:t>
      </w:r>
      <w:r w:rsidRPr="00EA69B2">
        <w:rPr>
          <w:sz w:val="26"/>
          <w:szCs w:val="26"/>
        </w:rPr>
        <w:t xml:space="preserve">.mfc31.ru или по телефонам регионального </w:t>
      </w:r>
      <w:proofErr w:type="gramStart"/>
      <w:r w:rsidRPr="00EA69B2">
        <w:rPr>
          <w:sz w:val="26"/>
          <w:szCs w:val="26"/>
        </w:rPr>
        <w:t>контакт-центра</w:t>
      </w:r>
      <w:proofErr w:type="gramEnd"/>
      <w:r w:rsidRPr="00EA69B2">
        <w:rPr>
          <w:sz w:val="26"/>
          <w:szCs w:val="26"/>
        </w:rPr>
        <w:t xml:space="preserve"> 8 (800) 707-10-03, 8 (4722) 42-42-42.</w:t>
      </w:r>
    </w:p>
    <w:p w:rsidR="00154A9E" w:rsidRDefault="00154A9E" w:rsidP="00EA69B2">
      <w:pPr>
        <w:autoSpaceDE w:val="0"/>
        <w:autoSpaceDN w:val="0"/>
        <w:adjustRightInd w:val="0"/>
        <w:spacing w:after="0"/>
        <w:ind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bookmarkEnd w:id="0"/>
    <w:p w:rsidR="00C06DEF" w:rsidRDefault="00C06DEF" w:rsidP="00C06DEF">
      <w:pPr>
        <w:pStyle w:val="a3"/>
        <w:spacing w:before="0" w:beforeAutospacing="0" w:after="0" w:afterAutospacing="0" w:line="360" w:lineRule="auto"/>
        <w:ind w:left="-284" w:right="-143" w:firstLine="568"/>
        <w:jc w:val="both"/>
        <w:rPr>
          <w:sz w:val="28"/>
          <w:szCs w:val="28"/>
        </w:rPr>
      </w:pPr>
    </w:p>
    <w:p w:rsidR="007C597B" w:rsidRDefault="007C597B"/>
    <w:sectPr w:rsidR="007C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AD"/>
    <w:rsid w:val="00154A9E"/>
    <w:rsid w:val="004C50AD"/>
    <w:rsid w:val="005E6E31"/>
    <w:rsid w:val="007C597B"/>
    <w:rsid w:val="009673A8"/>
    <w:rsid w:val="00A867B0"/>
    <w:rsid w:val="00C06DEF"/>
    <w:rsid w:val="00EA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54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54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1</cp:revision>
  <dcterms:created xsi:type="dcterms:W3CDTF">2020-05-13T12:12:00Z</dcterms:created>
  <dcterms:modified xsi:type="dcterms:W3CDTF">2020-05-13T14:13:00Z</dcterms:modified>
</cp:coreProperties>
</file>